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050FB" w14:textId="77777777" w:rsidR="004A6C05" w:rsidRPr="00B03983" w:rsidRDefault="004A6C05" w:rsidP="006B112F">
      <w:pPr>
        <w:spacing w:after="120" w:line="276" w:lineRule="auto"/>
        <w:rPr>
          <w:rFonts w:cstheme="minorHAnsi"/>
          <w:color w:val="0070C0"/>
          <w:lang w:val="mk-MK"/>
        </w:rPr>
      </w:pPr>
    </w:p>
    <w:p w14:paraId="799316D4" w14:textId="7B280101" w:rsidR="001F1629" w:rsidRPr="00B03983" w:rsidRDefault="006B112F" w:rsidP="006B112F">
      <w:pPr>
        <w:spacing w:after="120" w:line="276" w:lineRule="auto"/>
        <w:jc w:val="center"/>
        <w:rPr>
          <w:rFonts w:cstheme="minorHAnsi"/>
          <w:b/>
          <w:bCs/>
          <w:sz w:val="24"/>
          <w:szCs w:val="24"/>
          <w:lang w:val="mk-MK"/>
        </w:rPr>
      </w:pPr>
      <w:r w:rsidRPr="00B03983">
        <w:rPr>
          <w:rFonts w:cstheme="minorHAnsi"/>
          <w:b/>
          <w:bCs/>
          <w:sz w:val="24"/>
          <w:szCs w:val="24"/>
          <w:lang w:val="mk-MK"/>
        </w:rPr>
        <w:t>УПАТСТВО ЗА СПРЕЧУВАЊЕ НА СУДИР НА ИНТЕРЕСИ И ПОСТАПУВАЊЕ ВО СЛУЧАЈ НА СУДИР НА ИНТЕРЕС</w:t>
      </w:r>
      <w:r w:rsidRPr="00B03983">
        <w:rPr>
          <w:rStyle w:val="FootnoteReference"/>
          <w:rFonts w:cstheme="minorHAnsi"/>
          <w:b/>
          <w:bCs/>
          <w:sz w:val="24"/>
          <w:szCs w:val="24"/>
          <w:lang w:val="mk-MK"/>
        </w:rPr>
        <w:footnoteReference w:id="1"/>
      </w:r>
    </w:p>
    <w:p w14:paraId="537A4A87" w14:textId="4B64B3DF" w:rsidR="007925D9" w:rsidRPr="00B03983" w:rsidRDefault="007925D9" w:rsidP="006B112F">
      <w:pPr>
        <w:spacing w:after="120" w:line="276" w:lineRule="auto"/>
        <w:rPr>
          <w:rFonts w:cstheme="minorHAnsi"/>
          <w:b/>
          <w:bCs/>
          <w:i/>
          <w:iCs/>
          <w:color w:val="0070C0"/>
          <w:lang w:val="mk-MK"/>
        </w:rPr>
      </w:pPr>
    </w:p>
    <w:p w14:paraId="4A1098B5" w14:textId="41C78599" w:rsidR="007925D9" w:rsidRPr="005A244C" w:rsidRDefault="007925D9" w:rsidP="005A244C">
      <w:pPr>
        <w:shd w:val="clear" w:color="auto" w:fill="2E74B5" w:themeFill="accent5" w:themeFillShade="BF"/>
        <w:spacing w:after="120" w:line="276" w:lineRule="auto"/>
        <w:rPr>
          <w:rFonts w:cstheme="minorHAnsi"/>
          <w:b/>
          <w:bCs/>
          <w:color w:val="FFFFFF" w:themeColor="background1"/>
          <w:lang w:val="mk-MK"/>
        </w:rPr>
      </w:pPr>
      <w:r w:rsidRPr="005A244C">
        <w:rPr>
          <w:rFonts w:cstheme="minorHAnsi"/>
          <w:b/>
          <w:bCs/>
          <w:color w:val="FFFFFF" w:themeColor="background1"/>
          <w:lang w:val="mk-MK"/>
        </w:rPr>
        <w:t>Поим, цели и видови на ситуации на судир на интереси</w:t>
      </w:r>
    </w:p>
    <w:p w14:paraId="4D79972D" w14:textId="22E284E6"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1.</w:t>
      </w:r>
      <w:r w:rsidR="00393223" w:rsidRPr="00B03983">
        <w:rPr>
          <w:rFonts w:asciiTheme="minorHAnsi" w:hAnsiTheme="minorHAnsi" w:cstheme="minorHAnsi"/>
          <w:sz w:val="22"/>
          <w:szCs w:val="22"/>
          <w:lang w:val="mk-MK"/>
        </w:rPr>
        <w:t>Целта на ов</w:t>
      </w:r>
      <w:r w:rsidR="009C22D6" w:rsidRPr="00B03983">
        <w:rPr>
          <w:rFonts w:asciiTheme="minorHAnsi" w:hAnsiTheme="minorHAnsi" w:cstheme="minorHAnsi"/>
          <w:sz w:val="22"/>
          <w:szCs w:val="22"/>
          <w:lang w:val="mk-MK"/>
        </w:rPr>
        <w:t>а упатство</w:t>
      </w:r>
      <w:r w:rsidR="00393223" w:rsidRPr="00B03983">
        <w:rPr>
          <w:rFonts w:asciiTheme="minorHAnsi" w:hAnsiTheme="minorHAnsi" w:cstheme="minorHAnsi"/>
          <w:sz w:val="22"/>
          <w:szCs w:val="22"/>
          <w:lang w:val="mk-MK"/>
        </w:rPr>
        <w:t xml:space="preserve"> е да се определат потенцијалните ситуации на судир на интереси во јавното претпријатие, да се уреди постапувањето во случај на судир на интереси и да се спречи постоење на ситуации на судир на интереси во претпријатието.</w:t>
      </w:r>
    </w:p>
    <w:p w14:paraId="355E28B8" w14:textId="36177DBF" w:rsidR="006B112F" w:rsidRPr="00B03983" w:rsidRDefault="00531A23" w:rsidP="006B112F">
      <w:pPr>
        <w:shd w:val="clear" w:color="auto" w:fill="FFFFFF"/>
        <w:spacing w:after="120" w:line="276" w:lineRule="auto"/>
        <w:jc w:val="both"/>
        <w:rPr>
          <w:rFonts w:cstheme="minorHAnsi"/>
          <w:lang w:val="mk-MK"/>
        </w:rPr>
      </w:pPr>
      <w:r w:rsidRPr="00B03983">
        <w:rPr>
          <w:rFonts w:cstheme="minorHAnsi"/>
          <w:lang w:val="mk-MK"/>
        </w:rPr>
        <w:t xml:space="preserve">2. </w:t>
      </w:r>
      <w:r w:rsidR="00B57789" w:rsidRPr="00B03983">
        <w:rPr>
          <w:rFonts w:cstheme="minorHAnsi"/>
          <w:lang w:val="mk-MK"/>
        </w:rPr>
        <w:t>Ов</w:t>
      </w:r>
      <w:r w:rsidR="009C22D6" w:rsidRPr="00B03983">
        <w:rPr>
          <w:rFonts w:cstheme="minorHAnsi"/>
          <w:lang w:val="mk-MK"/>
        </w:rPr>
        <w:t>а упатство</w:t>
      </w:r>
      <w:r w:rsidR="00B57789" w:rsidRPr="00B03983">
        <w:rPr>
          <w:rFonts w:cstheme="minorHAnsi"/>
          <w:lang w:val="mk-MK"/>
        </w:rPr>
        <w:t xml:space="preserve"> се однесува на вработените во јавното претпријатие и на членовите на органите на јавното претпријатие. </w:t>
      </w:r>
    </w:p>
    <w:p w14:paraId="23A190E6" w14:textId="48A677D2" w:rsidR="00C87669" w:rsidRPr="00B03983" w:rsidRDefault="00531A23" w:rsidP="006B112F">
      <w:pPr>
        <w:shd w:val="clear" w:color="auto" w:fill="FFFFFF"/>
        <w:spacing w:after="120" w:line="276" w:lineRule="auto"/>
        <w:jc w:val="both"/>
        <w:rPr>
          <w:rFonts w:cstheme="minorHAnsi"/>
          <w:lang w:val="mk-MK"/>
        </w:rPr>
      </w:pPr>
      <w:r w:rsidRPr="00B03983">
        <w:rPr>
          <w:rFonts w:cstheme="minorHAnsi"/>
          <w:lang w:val="mk-MK"/>
        </w:rPr>
        <w:t xml:space="preserve">3.1 </w:t>
      </w:r>
      <w:r w:rsidR="00DF0E25" w:rsidRPr="00B03983">
        <w:rPr>
          <w:rFonts w:cstheme="minorHAnsi"/>
          <w:lang w:val="mk-MK"/>
        </w:rPr>
        <w:t>Под судир на интереси се подразбира состојба во која службеното лице има приватен интерес што</w:t>
      </w:r>
      <w:r w:rsidR="00B57789" w:rsidRPr="00B03983">
        <w:rPr>
          <w:rFonts w:cstheme="minorHAnsi"/>
          <w:lang w:val="mk-MK"/>
        </w:rPr>
        <w:t xml:space="preserve"> </w:t>
      </w:r>
      <w:r w:rsidR="00DF0E25" w:rsidRPr="00B03983">
        <w:rPr>
          <w:rFonts w:cstheme="minorHAnsi"/>
          <w:lang w:val="mk-MK"/>
        </w:rPr>
        <w:t xml:space="preserve">влијае или може да влијае врз </w:t>
      </w:r>
      <w:proofErr w:type="spellStart"/>
      <w:r w:rsidR="00DF0E25" w:rsidRPr="00B03983">
        <w:rPr>
          <w:rFonts w:cstheme="minorHAnsi"/>
          <w:lang w:val="mk-MK"/>
        </w:rPr>
        <w:t>непристрасно</w:t>
      </w:r>
      <w:r w:rsidR="009C22D6" w:rsidRPr="00B03983">
        <w:rPr>
          <w:rFonts w:cstheme="minorHAnsi"/>
          <w:lang w:val="mk-MK"/>
        </w:rPr>
        <w:t>то</w:t>
      </w:r>
      <w:proofErr w:type="spellEnd"/>
      <w:r w:rsidR="00DF0E25" w:rsidRPr="00B03983">
        <w:rPr>
          <w:rFonts w:cstheme="minorHAnsi"/>
          <w:lang w:val="mk-MK"/>
        </w:rPr>
        <w:t xml:space="preserve"> вршење на неговите јавни овластувања или службени</w:t>
      </w:r>
      <w:r w:rsidR="00393223" w:rsidRPr="00B03983">
        <w:rPr>
          <w:rFonts w:cstheme="minorHAnsi"/>
          <w:lang w:val="mk-MK"/>
        </w:rPr>
        <w:t xml:space="preserve"> </w:t>
      </w:r>
      <w:r w:rsidR="00DF0E25" w:rsidRPr="00B03983">
        <w:rPr>
          <w:rFonts w:cstheme="minorHAnsi"/>
          <w:lang w:val="mk-MK"/>
        </w:rPr>
        <w:t>должности.</w:t>
      </w:r>
    </w:p>
    <w:p w14:paraId="1C092351" w14:textId="47508363"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3.2 </w:t>
      </w:r>
      <w:r w:rsidR="00DF0E25" w:rsidRPr="00B03983">
        <w:rPr>
          <w:rFonts w:asciiTheme="minorHAnsi" w:hAnsiTheme="minorHAnsi" w:cstheme="minorHAnsi"/>
          <w:sz w:val="22"/>
          <w:szCs w:val="22"/>
          <w:lang w:val="mk-MK"/>
        </w:rPr>
        <w:t>Под поимот „службено лице“ се подразбираат сите избрани или именувани лица и вработените</w:t>
      </w:r>
      <w:r w:rsidR="009C22D6"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во јавниот сектор. </w:t>
      </w:r>
    </w:p>
    <w:p w14:paraId="259CA3C8" w14:textId="66C5D95C" w:rsidR="00DF0E25" w:rsidRPr="001131AA" w:rsidRDefault="00531A23" w:rsidP="006B112F">
      <w:pPr>
        <w:pStyle w:val="Default"/>
        <w:spacing w:after="120" w:line="276" w:lineRule="auto"/>
        <w:jc w:val="both"/>
        <w:rPr>
          <w:rFonts w:asciiTheme="minorHAnsi" w:hAnsiTheme="minorHAnsi" w:cstheme="minorHAnsi"/>
          <w:color w:val="auto"/>
          <w:sz w:val="22"/>
          <w:szCs w:val="22"/>
          <w:lang w:val="mk-MK"/>
        </w:rPr>
      </w:pPr>
      <w:r w:rsidRPr="001131AA">
        <w:rPr>
          <w:rFonts w:asciiTheme="minorHAnsi" w:hAnsiTheme="minorHAnsi" w:cstheme="minorHAnsi"/>
          <w:color w:val="auto"/>
          <w:sz w:val="22"/>
          <w:szCs w:val="22"/>
          <w:lang w:val="mk-MK"/>
        </w:rPr>
        <w:t xml:space="preserve">3.3 </w:t>
      </w:r>
      <w:r w:rsidR="00DF0E25" w:rsidRPr="001131AA">
        <w:rPr>
          <w:rFonts w:asciiTheme="minorHAnsi" w:hAnsiTheme="minorHAnsi" w:cstheme="minorHAnsi"/>
          <w:color w:val="auto"/>
          <w:sz w:val="22"/>
          <w:szCs w:val="22"/>
          <w:lang w:val="mk-MK"/>
        </w:rPr>
        <w:t>Под поимот „семејство“ во смисла на овој закон се подразбира брачниот другар, вонбрачниот</w:t>
      </w:r>
      <w:r w:rsidR="009C22D6" w:rsidRPr="001131AA">
        <w:rPr>
          <w:rFonts w:asciiTheme="minorHAnsi" w:hAnsiTheme="minorHAnsi" w:cstheme="minorHAnsi"/>
          <w:color w:val="auto"/>
          <w:sz w:val="22"/>
          <w:szCs w:val="22"/>
          <w:lang w:val="mk-MK"/>
        </w:rPr>
        <w:t xml:space="preserve"> </w:t>
      </w:r>
      <w:r w:rsidR="00DF0E25" w:rsidRPr="001131AA">
        <w:rPr>
          <w:rFonts w:asciiTheme="minorHAnsi" w:hAnsiTheme="minorHAnsi" w:cstheme="minorHAnsi"/>
          <w:color w:val="auto"/>
          <w:sz w:val="22"/>
          <w:szCs w:val="22"/>
          <w:lang w:val="mk-MK"/>
        </w:rPr>
        <w:t xml:space="preserve">другар, децата, родителите, браќата и сестрите и други роднини со кои лицето </w:t>
      </w:r>
      <w:r w:rsidR="00B01AE3" w:rsidRPr="001131AA">
        <w:rPr>
          <w:rFonts w:asciiTheme="minorHAnsi" w:hAnsiTheme="minorHAnsi" w:cstheme="minorHAnsi"/>
          <w:color w:val="auto"/>
          <w:sz w:val="22"/>
          <w:szCs w:val="22"/>
          <w:lang w:val="mk-MK"/>
        </w:rPr>
        <w:t xml:space="preserve">дефинирано како службено лице </w:t>
      </w:r>
      <w:r w:rsidR="00BF1588" w:rsidRPr="001131AA">
        <w:rPr>
          <w:rFonts w:asciiTheme="minorHAnsi" w:hAnsiTheme="minorHAnsi" w:cstheme="minorHAnsi"/>
          <w:color w:val="auto"/>
          <w:sz w:val="22"/>
          <w:szCs w:val="22"/>
          <w:lang w:val="mk-MK"/>
        </w:rPr>
        <w:t xml:space="preserve">во точка 3.2 од ова Упатство, </w:t>
      </w:r>
      <w:r w:rsidR="00DF0E25" w:rsidRPr="001131AA">
        <w:rPr>
          <w:rFonts w:asciiTheme="minorHAnsi" w:hAnsiTheme="minorHAnsi" w:cstheme="minorHAnsi"/>
          <w:color w:val="auto"/>
          <w:sz w:val="22"/>
          <w:szCs w:val="22"/>
          <w:lang w:val="mk-MK"/>
        </w:rPr>
        <w:t xml:space="preserve"> живее во заедничко домаќинство. </w:t>
      </w:r>
    </w:p>
    <w:p w14:paraId="054402D5" w14:textId="1C030E74"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3.4 </w:t>
      </w:r>
      <w:r w:rsidR="00DF0E25" w:rsidRPr="00B03983">
        <w:rPr>
          <w:rFonts w:asciiTheme="minorHAnsi" w:hAnsiTheme="minorHAnsi" w:cstheme="minorHAnsi"/>
          <w:sz w:val="22"/>
          <w:szCs w:val="22"/>
          <w:lang w:val="mk-MK"/>
        </w:rPr>
        <w:t>Под поимот „блиски лица“ се подразбираат лицата во брачна или вонбрачна заедница со</w:t>
      </w:r>
      <w:r w:rsidR="009C22D6"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службеното лице, роднини по крв во права линија и во странична линија до четврт степен, роднините</w:t>
      </w:r>
      <w:r w:rsidR="00B01AE3"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по сватовство до втор степен, како и секое физичко или правно лице со кое службеното лице има</w:t>
      </w:r>
      <w:r w:rsidR="002B6698"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финансиски интерес. </w:t>
      </w:r>
    </w:p>
    <w:p w14:paraId="1D2D4A52" w14:textId="3C4E416C"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3.5 </w:t>
      </w:r>
      <w:r w:rsidR="00DF0E25" w:rsidRPr="00B03983">
        <w:rPr>
          <w:rFonts w:asciiTheme="minorHAnsi" w:hAnsiTheme="minorHAnsi" w:cstheme="minorHAnsi"/>
          <w:sz w:val="22"/>
          <w:szCs w:val="22"/>
          <w:lang w:val="mk-MK"/>
        </w:rPr>
        <w:t>Под поимот „корист“ се подразбира остварување на секој вид материјална или нематеријална,</w:t>
      </w:r>
      <w:r w:rsidR="009C22D6"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придобивка, погодност или предност за себе или за друг. </w:t>
      </w:r>
    </w:p>
    <w:p w14:paraId="6D88F451" w14:textId="18227D28"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3.6 </w:t>
      </w:r>
      <w:r w:rsidR="00DF0E25" w:rsidRPr="00B03983">
        <w:rPr>
          <w:rFonts w:asciiTheme="minorHAnsi" w:hAnsiTheme="minorHAnsi" w:cstheme="minorHAnsi"/>
          <w:sz w:val="22"/>
          <w:szCs w:val="22"/>
          <w:lang w:val="mk-MK"/>
        </w:rPr>
        <w:t>Под поимот „ризик од корупција“ се подразбира кој било вид на внатрешна или надворешна</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слабост или постапка која претставува можност за појава на корупција во рамките на јавн</w:t>
      </w:r>
      <w:r w:rsidR="002B6698" w:rsidRPr="00B03983">
        <w:rPr>
          <w:rFonts w:asciiTheme="minorHAnsi" w:hAnsiTheme="minorHAnsi" w:cstheme="minorHAnsi"/>
          <w:sz w:val="22"/>
          <w:szCs w:val="22"/>
          <w:lang w:val="mk-MK"/>
        </w:rPr>
        <w:t>ото</w:t>
      </w:r>
      <w:r w:rsidR="00DF0E25" w:rsidRPr="00B03983">
        <w:rPr>
          <w:rFonts w:asciiTheme="minorHAnsi" w:hAnsiTheme="minorHAnsi" w:cstheme="minorHAnsi"/>
          <w:sz w:val="22"/>
          <w:szCs w:val="22"/>
          <w:lang w:val="mk-MK"/>
        </w:rPr>
        <w:t xml:space="preserve"> претпријати</w:t>
      </w:r>
      <w:r w:rsidR="002B6698" w:rsidRPr="00B03983">
        <w:rPr>
          <w:rFonts w:asciiTheme="minorHAnsi" w:hAnsiTheme="minorHAnsi" w:cstheme="minorHAnsi"/>
          <w:sz w:val="22"/>
          <w:szCs w:val="22"/>
          <w:lang w:val="mk-MK"/>
        </w:rPr>
        <w:t>е</w:t>
      </w:r>
      <w:r w:rsidR="00DF0E25" w:rsidRPr="00B03983">
        <w:rPr>
          <w:rFonts w:asciiTheme="minorHAnsi" w:hAnsiTheme="minorHAnsi" w:cstheme="minorHAnsi"/>
          <w:sz w:val="22"/>
          <w:szCs w:val="22"/>
          <w:lang w:val="mk-MK"/>
        </w:rPr>
        <w:t xml:space="preserve"> и кој ги вклучува прашањата за судир на</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интереси, </w:t>
      </w:r>
      <w:proofErr w:type="spellStart"/>
      <w:r w:rsidR="00DF0E25" w:rsidRPr="00B03983">
        <w:rPr>
          <w:rFonts w:asciiTheme="minorHAnsi" w:hAnsiTheme="minorHAnsi" w:cstheme="minorHAnsi"/>
          <w:sz w:val="22"/>
          <w:szCs w:val="22"/>
          <w:lang w:val="mk-MK"/>
        </w:rPr>
        <w:t>неспоивост</w:t>
      </w:r>
      <w:proofErr w:type="spellEnd"/>
      <w:r w:rsidR="00DF0E25" w:rsidRPr="00B03983">
        <w:rPr>
          <w:rFonts w:asciiTheme="minorHAnsi" w:hAnsiTheme="minorHAnsi" w:cstheme="minorHAnsi"/>
          <w:sz w:val="22"/>
          <w:szCs w:val="22"/>
          <w:lang w:val="mk-MK"/>
        </w:rPr>
        <w:t xml:space="preserve"> на функции, примање подароци и други нелегални плаќања, лобирање,</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недостаток на систем за заштита на укажувачи, измами, несоодветно користење на овластувањата,</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дискрециони овластувања, финансирање на </w:t>
      </w:r>
      <w:r w:rsidR="00DF0E25" w:rsidRPr="00B03983">
        <w:rPr>
          <w:rFonts w:asciiTheme="minorHAnsi" w:hAnsiTheme="minorHAnsi" w:cstheme="minorHAnsi"/>
          <w:sz w:val="22"/>
          <w:szCs w:val="22"/>
          <w:lang w:val="mk-MK"/>
        </w:rPr>
        <w:lastRenderedPageBreak/>
        <w:t>политички партии и кампањи спротивно на закон,</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тргување или недозволено користење на информации, транспарентност на постапки и документи и</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други прашања од значење за интегритетот. </w:t>
      </w:r>
    </w:p>
    <w:p w14:paraId="3A11C109" w14:textId="08FFBFAD"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3.7 </w:t>
      </w:r>
      <w:r w:rsidR="00DF0E25" w:rsidRPr="00B03983">
        <w:rPr>
          <w:rFonts w:asciiTheme="minorHAnsi" w:hAnsiTheme="minorHAnsi" w:cstheme="minorHAnsi"/>
          <w:sz w:val="22"/>
          <w:szCs w:val="22"/>
          <w:lang w:val="mk-MK"/>
        </w:rPr>
        <w:t>Под поимот „интегритет“ се подразбира законито, независно, непристрасно, етичко, одговорно и</w:t>
      </w:r>
      <w:r w:rsidR="00681190"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транспарентно вршење на работи со кои службените лица го чуваат својот углед и угледот на</w:t>
      </w:r>
      <w:r w:rsidR="002B6698"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институцијата во која се одговорно лице, односно се вработени, ги елиминираат ризиците и ги</w:t>
      </w:r>
      <w:r w:rsidR="00B65FBC"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отстрануваат сомневањата во можноста од настанување и развој на корупција и со тоа обезбедуваат</w:t>
      </w:r>
      <w:r w:rsidR="00B65FBC"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доверба на граѓаните во вршењето на јавните функции и во работата на јавните институции. </w:t>
      </w:r>
    </w:p>
    <w:p w14:paraId="5627489D" w14:textId="6A323AA6"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1131AA">
        <w:rPr>
          <w:rFonts w:asciiTheme="minorHAnsi" w:hAnsiTheme="minorHAnsi" w:cstheme="minorHAnsi"/>
          <w:sz w:val="22"/>
          <w:szCs w:val="22"/>
          <w:lang w:val="mk-MK"/>
        </w:rPr>
        <w:t xml:space="preserve">3.8 </w:t>
      </w:r>
      <w:r w:rsidR="00DF0E25" w:rsidRPr="001131AA">
        <w:rPr>
          <w:rFonts w:asciiTheme="minorHAnsi" w:hAnsiTheme="minorHAnsi" w:cstheme="minorHAnsi"/>
          <w:sz w:val="22"/>
          <w:szCs w:val="22"/>
          <w:lang w:val="mk-MK"/>
        </w:rPr>
        <w:t>Под поимот „јавен интерес“ се подразбира заштита на основните слободи и права на човекот и</w:t>
      </w:r>
      <w:r w:rsidR="00B65FBC" w:rsidRPr="001131AA">
        <w:rPr>
          <w:rFonts w:asciiTheme="minorHAnsi" w:hAnsiTheme="minorHAnsi" w:cstheme="minorHAnsi"/>
          <w:sz w:val="22"/>
          <w:szCs w:val="22"/>
          <w:lang w:val="mk-MK"/>
        </w:rPr>
        <w:t xml:space="preserve"> </w:t>
      </w:r>
      <w:proofErr w:type="spellStart"/>
      <w:r w:rsidR="00DF0E25" w:rsidRPr="001131AA">
        <w:rPr>
          <w:rFonts w:asciiTheme="minorHAnsi" w:hAnsiTheme="minorHAnsi" w:cstheme="minorHAnsi"/>
          <w:sz w:val="22"/>
          <w:szCs w:val="22"/>
          <w:lang w:val="mk-MK"/>
        </w:rPr>
        <w:t>граѓанинот</w:t>
      </w:r>
      <w:proofErr w:type="spellEnd"/>
      <w:r w:rsidR="00DF0E25" w:rsidRPr="001131AA">
        <w:rPr>
          <w:rFonts w:asciiTheme="minorHAnsi" w:hAnsiTheme="minorHAnsi" w:cstheme="minorHAnsi"/>
          <w:sz w:val="22"/>
          <w:szCs w:val="22"/>
          <w:lang w:val="mk-MK"/>
        </w:rPr>
        <w:t xml:space="preserve"> признати со меѓународното право и утврдени со Уставот на Република</w:t>
      </w:r>
      <w:r w:rsidR="00B65FBC" w:rsidRPr="001131AA">
        <w:rPr>
          <w:rFonts w:asciiTheme="minorHAnsi" w:hAnsiTheme="minorHAnsi" w:cstheme="minorHAnsi"/>
          <w:sz w:val="22"/>
          <w:szCs w:val="22"/>
          <w:lang w:val="mk-MK"/>
        </w:rPr>
        <w:t xml:space="preserve"> Северна</w:t>
      </w:r>
      <w:r w:rsidR="00DF0E25" w:rsidRPr="001131AA">
        <w:rPr>
          <w:rFonts w:asciiTheme="minorHAnsi" w:hAnsiTheme="minorHAnsi" w:cstheme="minorHAnsi"/>
          <w:sz w:val="22"/>
          <w:szCs w:val="22"/>
          <w:lang w:val="mk-MK"/>
        </w:rPr>
        <w:t xml:space="preserve"> Македонија,</w:t>
      </w:r>
      <w:r w:rsidR="00B65FBC" w:rsidRPr="001131AA">
        <w:rPr>
          <w:rFonts w:asciiTheme="minorHAnsi" w:hAnsiTheme="minorHAnsi" w:cstheme="minorHAnsi"/>
          <w:sz w:val="22"/>
          <w:szCs w:val="22"/>
          <w:lang w:val="mk-MK"/>
        </w:rPr>
        <w:t xml:space="preserve"> </w:t>
      </w:r>
      <w:r w:rsidR="00DF0E25" w:rsidRPr="001131AA">
        <w:rPr>
          <w:rFonts w:asciiTheme="minorHAnsi" w:hAnsiTheme="minorHAnsi" w:cstheme="minorHAnsi"/>
          <w:sz w:val="22"/>
          <w:szCs w:val="22"/>
          <w:lang w:val="mk-MK"/>
        </w:rPr>
        <w:t>спречување на ризиците за здравјето, одбраната и безбедноста, заштита на животната средина и на</w:t>
      </w:r>
      <w:r w:rsidR="00B65FBC" w:rsidRPr="001131AA">
        <w:rPr>
          <w:rFonts w:asciiTheme="minorHAnsi" w:hAnsiTheme="minorHAnsi" w:cstheme="minorHAnsi"/>
          <w:sz w:val="22"/>
          <w:szCs w:val="22"/>
          <w:lang w:val="mk-MK"/>
        </w:rPr>
        <w:t xml:space="preserve"> </w:t>
      </w:r>
      <w:r w:rsidR="00DF0E25" w:rsidRPr="001131AA">
        <w:rPr>
          <w:rFonts w:asciiTheme="minorHAnsi" w:hAnsiTheme="minorHAnsi" w:cstheme="minorHAnsi"/>
          <w:sz w:val="22"/>
          <w:szCs w:val="22"/>
          <w:lang w:val="mk-MK"/>
        </w:rPr>
        <w:t>природата, заштита на сопственоста и на слободата на пазарот и претприемништвото, владеење на</w:t>
      </w:r>
      <w:r w:rsidR="00B65FBC" w:rsidRPr="001131AA">
        <w:rPr>
          <w:rFonts w:asciiTheme="minorHAnsi" w:hAnsiTheme="minorHAnsi" w:cstheme="minorHAnsi"/>
          <w:sz w:val="22"/>
          <w:szCs w:val="22"/>
          <w:lang w:val="mk-MK"/>
        </w:rPr>
        <w:t xml:space="preserve"> </w:t>
      </w:r>
      <w:r w:rsidR="00DF0E25" w:rsidRPr="001131AA">
        <w:rPr>
          <w:rFonts w:asciiTheme="minorHAnsi" w:hAnsiTheme="minorHAnsi" w:cstheme="minorHAnsi"/>
          <w:sz w:val="22"/>
          <w:szCs w:val="22"/>
          <w:lang w:val="mk-MK"/>
        </w:rPr>
        <w:t>правото и спречување на криминалот и корупцијата.</w:t>
      </w:r>
      <w:r w:rsidR="00DF0E25" w:rsidRPr="00B03983">
        <w:rPr>
          <w:rFonts w:asciiTheme="minorHAnsi" w:hAnsiTheme="minorHAnsi" w:cstheme="minorHAnsi"/>
          <w:sz w:val="22"/>
          <w:szCs w:val="22"/>
          <w:lang w:val="mk-MK"/>
        </w:rPr>
        <w:t xml:space="preserve"> </w:t>
      </w:r>
    </w:p>
    <w:p w14:paraId="3C19A0C7" w14:textId="7D82D4B1"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3.9 </w:t>
      </w:r>
      <w:r w:rsidR="00DF0E25" w:rsidRPr="00B03983">
        <w:rPr>
          <w:rFonts w:asciiTheme="minorHAnsi" w:hAnsiTheme="minorHAnsi" w:cstheme="minorHAnsi"/>
          <w:sz w:val="22"/>
          <w:szCs w:val="22"/>
          <w:lang w:val="mk-MK"/>
        </w:rPr>
        <w:t>Под поимот „јавно овластување“, се подразбира овластување, пренесено од страна на државната</w:t>
      </w:r>
      <w:r w:rsidR="002B6698"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или локалната власт, на физичко или правно лице да врши работи од јавен интерес.</w:t>
      </w:r>
    </w:p>
    <w:p w14:paraId="3E39C1CB" w14:textId="68186C9D" w:rsidR="00DF0E25" w:rsidRPr="00B03983" w:rsidRDefault="00531A23"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3.10 </w:t>
      </w:r>
      <w:r w:rsidR="00DF0E25" w:rsidRPr="00B03983">
        <w:rPr>
          <w:rFonts w:asciiTheme="minorHAnsi" w:hAnsiTheme="minorHAnsi" w:cstheme="minorHAnsi"/>
          <w:sz w:val="22"/>
          <w:szCs w:val="22"/>
          <w:lang w:val="mk-MK"/>
        </w:rPr>
        <w:t>Под поимот „службена должност” се подразбира збирот на обврски кои едно лице е должно да ги</w:t>
      </w:r>
      <w:r w:rsidR="002B6698"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преземе, а кои произлегуваат од вршењето на одредена функција или професија, односно од</w:t>
      </w:r>
      <w:r w:rsidR="002B6698"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службената положба на тоа лице.</w:t>
      </w:r>
    </w:p>
    <w:p w14:paraId="6BF8494A" w14:textId="3AD34BE0" w:rsidR="00DF0E25" w:rsidRPr="00B03983" w:rsidRDefault="00531A23" w:rsidP="006B112F">
      <w:pPr>
        <w:shd w:val="clear" w:color="auto" w:fill="FFFFFF"/>
        <w:spacing w:after="120" w:line="276" w:lineRule="auto"/>
        <w:jc w:val="both"/>
        <w:rPr>
          <w:rFonts w:cstheme="minorHAnsi"/>
          <w:lang w:val="mk-MK"/>
        </w:rPr>
      </w:pPr>
      <w:r w:rsidRPr="00BA27E4">
        <w:rPr>
          <w:rFonts w:cstheme="minorHAnsi"/>
          <w:lang w:val="mk-MK"/>
        </w:rPr>
        <w:t xml:space="preserve">4.1 </w:t>
      </w:r>
      <w:r w:rsidR="00B57789" w:rsidRPr="00BA27E4">
        <w:rPr>
          <w:rFonts w:cstheme="minorHAnsi"/>
          <w:lang w:val="mk-MK"/>
        </w:rPr>
        <w:t>Лицата</w:t>
      </w:r>
      <w:r w:rsidR="007925D9" w:rsidRPr="00BA27E4">
        <w:rPr>
          <w:rFonts w:cstheme="minorHAnsi"/>
          <w:lang w:val="mk-MK"/>
        </w:rPr>
        <w:t xml:space="preserve"> опфатени со точка 2 од ова Упатство</w:t>
      </w:r>
      <w:r w:rsidR="00B57789" w:rsidRPr="00BA27E4">
        <w:rPr>
          <w:rFonts w:cstheme="minorHAnsi"/>
          <w:lang w:val="mk-MK"/>
        </w:rPr>
        <w:t xml:space="preserve"> се должни да постапуваат професионално и одговорно и да постапат согласно со правилата за спречување на судир на интереси, во ситуации кои се изложени на состојба на судир на интереси.</w:t>
      </w:r>
      <w:r w:rsidR="00B57789" w:rsidRPr="00B03983">
        <w:rPr>
          <w:rFonts w:cstheme="minorHAnsi"/>
          <w:lang w:val="mk-MK"/>
        </w:rPr>
        <w:t xml:space="preserve"> </w:t>
      </w:r>
    </w:p>
    <w:p w14:paraId="4DAB40B4" w14:textId="0B26F34A" w:rsidR="00B57789" w:rsidRPr="00B03983" w:rsidRDefault="00531A23" w:rsidP="006B112F">
      <w:pPr>
        <w:shd w:val="clear" w:color="auto" w:fill="FFFFFF"/>
        <w:spacing w:after="120" w:line="276" w:lineRule="auto"/>
        <w:jc w:val="both"/>
        <w:rPr>
          <w:rFonts w:cstheme="minorHAnsi"/>
          <w:lang w:val="mk-MK"/>
        </w:rPr>
      </w:pPr>
      <w:r w:rsidRPr="00BA27E4">
        <w:rPr>
          <w:rFonts w:cstheme="minorHAnsi"/>
          <w:lang w:val="mk-MK"/>
        </w:rPr>
        <w:t xml:space="preserve">4.2 </w:t>
      </w:r>
      <w:r w:rsidR="00B57789" w:rsidRPr="00BA27E4">
        <w:rPr>
          <w:rFonts w:cstheme="minorHAnsi"/>
          <w:lang w:val="mk-MK"/>
        </w:rPr>
        <w:t>Во случај кога кај лицата</w:t>
      </w:r>
      <w:r w:rsidR="007925D9" w:rsidRPr="00BA27E4">
        <w:rPr>
          <w:rFonts w:cstheme="minorHAnsi"/>
          <w:lang w:val="mk-MK"/>
        </w:rPr>
        <w:t xml:space="preserve"> од точка 2 од ова Упатство</w:t>
      </w:r>
      <w:r w:rsidR="00BA27E4" w:rsidRPr="00BA27E4">
        <w:rPr>
          <w:rFonts w:cstheme="minorHAnsi"/>
          <w:lang w:val="hr-HR"/>
        </w:rPr>
        <w:t xml:space="preserve"> </w:t>
      </w:r>
      <w:r w:rsidR="00B57789" w:rsidRPr="00BA27E4">
        <w:rPr>
          <w:rFonts w:cstheme="minorHAnsi"/>
          <w:lang w:val="mk-MK"/>
        </w:rPr>
        <w:t>постои сом</w:t>
      </w:r>
      <w:r w:rsidR="00BA27E4" w:rsidRPr="00BA27E4">
        <w:rPr>
          <w:rFonts w:cstheme="minorHAnsi"/>
          <w:lang w:val="hr-HR"/>
        </w:rPr>
        <w:t>n</w:t>
      </w:r>
      <w:r w:rsidR="00B57789" w:rsidRPr="00BA27E4">
        <w:rPr>
          <w:rFonts w:cstheme="minorHAnsi"/>
          <w:lang w:val="mk-MK"/>
        </w:rPr>
        <w:t>еж дека се изложени на судир на интереси, должни се да постапат согласно со закон, друг пропис и ова</w:t>
      </w:r>
      <w:r w:rsidR="00B65FBC" w:rsidRPr="00BA27E4">
        <w:rPr>
          <w:rFonts w:cstheme="minorHAnsi"/>
          <w:lang w:val="mk-MK"/>
        </w:rPr>
        <w:t xml:space="preserve"> упатство,</w:t>
      </w:r>
      <w:r w:rsidR="00B57789" w:rsidRPr="00BA27E4">
        <w:rPr>
          <w:rFonts w:cstheme="minorHAnsi"/>
          <w:lang w:val="mk-MK"/>
        </w:rPr>
        <w:t xml:space="preserve"> а со цел избегнување на ситуации на судир на интереси.</w:t>
      </w:r>
      <w:r w:rsidR="00B57789" w:rsidRPr="00B03983">
        <w:rPr>
          <w:rFonts w:cstheme="minorHAnsi"/>
          <w:lang w:val="mk-MK"/>
        </w:rPr>
        <w:t xml:space="preserve"> </w:t>
      </w:r>
    </w:p>
    <w:p w14:paraId="4CF1AF60" w14:textId="592B49B2" w:rsidR="00DF0E25" w:rsidRPr="00B03983" w:rsidRDefault="00DF0E25" w:rsidP="006B112F">
      <w:pPr>
        <w:pStyle w:val="Default"/>
        <w:spacing w:after="120" w:line="276" w:lineRule="auto"/>
        <w:rPr>
          <w:rFonts w:asciiTheme="minorHAnsi" w:hAnsiTheme="minorHAnsi" w:cstheme="minorHAnsi"/>
          <w:sz w:val="22"/>
          <w:szCs w:val="22"/>
          <w:lang w:val="mk-MK"/>
        </w:rPr>
      </w:pPr>
    </w:p>
    <w:p w14:paraId="6EE1D615" w14:textId="3792E09C" w:rsidR="00DF0E25" w:rsidRPr="005A244C" w:rsidRDefault="00777621" w:rsidP="005A244C">
      <w:pPr>
        <w:pStyle w:val="Default"/>
        <w:shd w:val="clear" w:color="auto" w:fill="2E74B5" w:themeFill="accent5" w:themeFillShade="BF"/>
        <w:spacing w:after="120" w:line="276" w:lineRule="auto"/>
        <w:rPr>
          <w:rFonts w:asciiTheme="minorHAnsi" w:hAnsiTheme="minorHAnsi" w:cstheme="minorHAnsi"/>
          <w:b/>
          <w:bCs/>
          <w:color w:val="FFFFFF" w:themeColor="background1"/>
          <w:sz w:val="22"/>
          <w:szCs w:val="22"/>
          <w:lang w:val="mk-MK"/>
        </w:rPr>
      </w:pPr>
      <w:r w:rsidRPr="005A244C">
        <w:rPr>
          <w:rFonts w:asciiTheme="minorHAnsi" w:hAnsiTheme="minorHAnsi" w:cstheme="minorHAnsi"/>
          <w:b/>
          <w:bCs/>
          <w:color w:val="FFFFFF" w:themeColor="background1"/>
          <w:sz w:val="22"/>
          <w:szCs w:val="22"/>
          <w:lang w:val="mk-MK"/>
        </w:rPr>
        <w:t>Потенцијални ситуации на судир на интереси</w:t>
      </w:r>
      <w:r w:rsidR="00053855" w:rsidRPr="005A244C">
        <w:rPr>
          <w:rFonts w:asciiTheme="minorHAnsi" w:hAnsiTheme="minorHAnsi" w:cstheme="minorHAnsi"/>
          <w:b/>
          <w:bCs/>
          <w:color w:val="FFFFFF" w:themeColor="background1"/>
          <w:sz w:val="22"/>
          <w:szCs w:val="22"/>
          <w:lang w:val="mk-MK"/>
        </w:rPr>
        <w:t>, обврска за пријавување на имот и спроведување на Упатството</w:t>
      </w:r>
    </w:p>
    <w:p w14:paraId="4716C3E2" w14:textId="77777777" w:rsidR="00ED7C75" w:rsidRPr="00B03983" w:rsidRDefault="00ED7C75" w:rsidP="006B112F">
      <w:pPr>
        <w:pStyle w:val="Default"/>
        <w:spacing w:after="120" w:line="276" w:lineRule="auto"/>
        <w:jc w:val="both"/>
        <w:rPr>
          <w:rFonts w:asciiTheme="minorHAnsi" w:hAnsiTheme="minorHAnsi" w:cstheme="minorHAnsi"/>
          <w:sz w:val="22"/>
          <w:szCs w:val="22"/>
          <w:lang w:val="mk-MK"/>
        </w:rPr>
      </w:pPr>
    </w:p>
    <w:p w14:paraId="607A7DD3" w14:textId="250AA260" w:rsidR="00777621" w:rsidRPr="00C66E0B" w:rsidRDefault="00777621" w:rsidP="00C66E0B">
      <w:pPr>
        <w:pStyle w:val="Default"/>
        <w:shd w:val="clear" w:color="auto" w:fill="BDD6EE" w:themeFill="accent5" w:themeFillTint="66"/>
        <w:spacing w:after="120" w:line="276" w:lineRule="auto"/>
        <w:jc w:val="both"/>
        <w:rPr>
          <w:rFonts w:asciiTheme="minorHAnsi" w:hAnsiTheme="minorHAnsi" w:cstheme="minorHAnsi"/>
          <w:b/>
          <w:bCs/>
          <w:sz w:val="22"/>
          <w:szCs w:val="22"/>
          <w:lang w:val="mk-MK"/>
        </w:rPr>
      </w:pPr>
      <w:r w:rsidRPr="00C66E0B">
        <w:rPr>
          <w:rFonts w:asciiTheme="minorHAnsi" w:hAnsiTheme="minorHAnsi" w:cstheme="minorHAnsi"/>
          <w:b/>
          <w:bCs/>
          <w:i/>
          <w:iCs/>
          <w:sz w:val="22"/>
          <w:szCs w:val="22"/>
          <w:lang w:val="mk-MK"/>
        </w:rPr>
        <w:t xml:space="preserve">Потенцијални ситуации на судир на интереси согласно со </w:t>
      </w:r>
      <w:r w:rsidR="00DC724C" w:rsidRPr="00C66E0B">
        <w:rPr>
          <w:rFonts w:asciiTheme="minorHAnsi" w:hAnsiTheme="minorHAnsi" w:cstheme="minorHAnsi"/>
          <w:b/>
          <w:bCs/>
          <w:i/>
          <w:iCs/>
          <w:sz w:val="22"/>
          <w:szCs w:val="22"/>
          <w:lang w:val="mk-MK"/>
        </w:rPr>
        <w:t>З</w:t>
      </w:r>
      <w:r w:rsidRPr="00C66E0B">
        <w:rPr>
          <w:rFonts w:asciiTheme="minorHAnsi" w:hAnsiTheme="minorHAnsi" w:cstheme="minorHAnsi"/>
          <w:b/>
          <w:bCs/>
          <w:i/>
          <w:iCs/>
          <w:sz w:val="22"/>
          <w:szCs w:val="22"/>
          <w:lang w:val="mk-MK"/>
        </w:rPr>
        <w:t>акон</w:t>
      </w:r>
      <w:r w:rsidR="00B65FBC" w:rsidRPr="00C66E0B">
        <w:rPr>
          <w:rFonts w:asciiTheme="minorHAnsi" w:hAnsiTheme="minorHAnsi" w:cstheme="minorHAnsi"/>
          <w:b/>
          <w:bCs/>
          <w:i/>
          <w:iCs/>
          <w:sz w:val="22"/>
          <w:szCs w:val="22"/>
          <w:lang w:val="mk-MK"/>
        </w:rPr>
        <w:t>от</w:t>
      </w:r>
      <w:r w:rsidRPr="00C66E0B">
        <w:rPr>
          <w:rFonts w:asciiTheme="minorHAnsi" w:hAnsiTheme="minorHAnsi" w:cstheme="minorHAnsi"/>
          <w:b/>
          <w:bCs/>
          <w:i/>
          <w:iCs/>
          <w:sz w:val="22"/>
          <w:szCs w:val="22"/>
          <w:lang w:val="mk-MK"/>
        </w:rPr>
        <w:t xml:space="preserve"> за спречување на корупција</w:t>
      </w:r>
      <w:r w:rsidR="00B65FBC" w:rsidRPr="00C66E0B">
        <w:rPr>
          <w:rFonts w:asciiTheme="minorHAnsi" w:hAnsiTheme="minorHAnsi" w:cstheme="minorHAnsi"/>
          <w:b/>
          <w:bCs/>
          <w:i/>
          <w:iCs/>
          <w:sz w:val="22"/>
          <w:szCs w:val="22"/>
          <w:lang w:val="mk-MK"/>
        </w:rPr>
        <w:t>та</w:t>
      </w:r>
      <w:r w:rsidRPr="00C66E0B">
        <w:rPr>
          <w:rFonts w:asciiTheme="minorHAnsi" w:hAnsiTheme="minorHAnsi" w:cstheme="minorHAnsi"/>
          <w:b/>
          <w:bCs/>
          <w:i/>
          <w:iCs/>
          <w:sz w:val="22"/>
          <w:szCs w:val="22"/>
          <w:lang w:val="mk-MK"/>
        </w:rPr>
        <w:t xml:space="preserve"> и судир</w:t>
      </w:r>
      <w:r w:rsidR="00B65FBC" w:rsidRPr="00C66E0B">
        <w:rPr>
          <w:rFonts w:asciiTheme="minorHAnsi" w:hAnsiTheme="minorHAnsi" w:cstheme="minorHAnsi"/>
          <w:b/>
          <w:bCs/>
          <w:i/>
          <w:iCs/>
          <w:sz w:val="22"/>
          <w:szCs w:val="22"/>
          <w:lang w:val="mk-MK"/>
        </w:rPr>
        <w:t>от</w:t>
      </w:r>
      <w:r w:rsidRPr="00C66E0B">
        <w:rPr>
          <w:rFonts w:asciiTheme="minorHAnsi" w:hAnsiTheme="minorHAnsi" w:cstheme="minorHAnsi"/>
          <w:b/>
          <w:bCs/>
          <w:i/>
          <w:iCs/>
          <w:sz w:val="22"/>
          <w:szCs w:val="22"/>
          <w:lang w:val="mk-MK"/>
        </w:rPr>
        <w:t xml:space="preserve"> на интереси</w:t>
      </w:r>
      <w:r w:rsidR="00B65FBC" w:rsidRPr="00C66E0B">
        <w:rPr>
          <w:rFonts w:asciiTheme="minorHAnsi" w:hAnsiTheme="minorHAnsi" w:cstheme="minorHAnsi"/>
          <w:b/>
          <w:bCs/>
          <w:sz w:val="22"/>
          <w:szCs w:val="22"/>
          <w:lang w:val="mk-MK"/>
        </w:rPr>
        <w:t xml:space="preserve">. </w:t>
      </w:r>
    </w:p>
    <w:p w14:paraId="4B0BC348" w14:textId="2ECA309B" w:rsidR="00DF0E25" w:rsidRPr="00B03983" w:rsidRDefault="00ED7C75"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w:t>
      </w:r>
      <w:r w:rsidR="0005295E" w:rsidRPr="00B03983">
        <w:rPr>
          <w:rFonts w:asciiTheme="minorHAnsi" w:hAnsiTheme="minorHAnsi" w:cstheme="minorHAnsi"/>
          <w:sz w:val="22"/>
          <w:szCs w:val="22"/>
          <w:lang w:val="mk-MK"/>
        </w:rPr>
        <w:t>1</w:t>
      </w:r>
      <w:r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Избрано или именувано лице не може истовремено да врши функција на одговорно лице или</w:t>
      </w:r>
      <w:r w:rsidR="00777621"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член на орган на управување или надзорен орган во јавно претпријатие, јавна установа или друго</w:t>
      </w:r>
      <w:r w:rsidR="00777621"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правно лице кое располага со државен капитал. </w:t>
      </w:r>
    </w:p>
    <w:p w14:paraId="119223D9" w14:textId="0BDE063B" w:rsidR="00DF0E2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lastRenderedPageBreak/>
        <w:t>5.</w:t>
      </w:r>
      <w:r w:rsidR="0005295E" w:rsidRPr="00B03983">
        <w:rPr>
          <w:rFonts w:cstheme="minorHAnsi"/>
          <w:lang w:val="mk-MK"/>
        </w:rPr>
        <w:t>2</w:t>
      </w:r>
      <w:r w:rsidRPr="00B03983">
        <w:rPr>
          <w:rFonts w:cstheme="minorHAnsi"/>
          <w:lang w:val="mk-MK"/>
        </w:rPr>
        <w:t xml:space="preserve"> </w:t>
      </w:r>
      <w:r w:rsidR="00DF0E25" w:rsidRPr="00B03983">
        <w:rPr>
          <w:rFonts w:cstheme="minorHAnsi"/>
          <w:lang w:val="mk-MK"/>
        </w:rPr>
        <w:t>Избрано или именувано лице и одговорно лице во јавно претпријатие или друго правно лице со</w:t>
      </w:r>
      <w:r w:rsidR="00777621" w:rsidRPr="00B03983">
        <w:rPr>
          <w:rFonts w:cstheme="minorHAnsi"/>
          <w:lang w:val="mk-MK"/>
        </w:rPr>
        <w:t xml:space="preserve"> </w:t>
      </w:r>
      <w:r w:rsidR="00DF0E25" w:rsidRPr="00B03983">
        <w:rPr>
          <w:rFonts w:cstheme="minorHAnsi"/>
          <w:lang w:val="mk-MK"/>
        </w:rPr>
        <w:t>доминан</w:t>
      </w:r>
      <w:r w:rsidR="0014689F" w:rsidRPr="00B03983">
        <w:rPr>
          <w:rFonts w:cstheme="minorHAnsi"/>
          <w:lang w:val="mk-MK"/>
        </w:rPr>
        <w:t>т</w:t>
      </w:r>
      <w:r w:rsidR="00DF0E25" w:rsidRPr="00B03983">
        <w:rPr>
          <w:rFonts w:cstheme="minorHAnsi"/>
          <w:lang w:val="mk-MK"/>
        </w:rPr>
        <w:t>ен државен капитал не може да врши функција на член на управен одбор или на друг орган</w:t>
      </w:r>
      <w:r w:rsidR="0014689F" w:rsidRPr="00B03983">
        <w:rPr>
          <w:rFonts w:cstheme="minorHAnsi"/>
          <w:lang w:val="mk-MK"/>
        </w:rPr>
        <w:t xml:space="preserve"> </w:t>
      </w:r>
      <w:r w:rsidR="00DF0E25" w:rsidRPr="00B03983">
        <w:rPr>
          <w:rFonts w:cstheme="minorHAnsi"/>
          <w:lang w:val="mk-MK"/>
        </w:rPr>
        <w:t>на управување во трговско друштво или друго правно лице што се занимава со дејност со која се</w:t>
      </w:r>
      <w:r w:rsidR="0014689F" w:rsidRPr="00B03983">
        <w:rPr>
          <w:rFonts w:cstheme="minorHAnsi"/>
          <w:lang w:val="mk-MK"/>
        </w:rPr>
        <w:t xml:space="preserve"> </w:t>
      </w:r>
      <w:r w:rsidR="00DF0E25" w:rsidRPr="00B03983">
        <w:rPr>
          <w:rFonts w:cstheme="minorHAnsi"/>
          <w:lang w:val="mk-MK"/>
        </w:rPr>
        <w:t xml:space="preserve">остварува профит. </w:t>
      </w:r>
    </w:p>
    <w:p w14:paraId="5BE61320" w14:textId="2DA7D3FF" w:rsidR="00DF0E2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t>5.</w:t>
      </w:r>
      <w:r w:rsidR="0005295E" w:rsidRPr="00B03983">
        <w:rPr>
          <w:rFonts w:cstheme="minorHAnsi"/>
          <w:lang w:val="mk-MK"/>
        </w:rPr>
        <w:t>3</w:t>
      </w:r>
      <w:r w:rsidRPr="00B03983">
        <w:rPr>
          <w:rFonts w:cstheme="minorHAnsi"/>
          <w:lang w:val="mk-MK"/>
        </w:rPr>
        <w:t xml:space="preserve"> О</w:t>
      </w:r>
      <w:r w:rsidR="00DF0E25" w:rsidRPr="00B03983">
        <w:rPr>
          <w:rFonts w:cstheme="minorHAnsi"/>
          <w:lang w:val="mk-MK"/>
        </w:rPr>
        <w:t>дговорно</w:t>
      </w:r>
      <w:r w:rsidR="00777621" w:rsidRPr="00B03983">
        <w:rPr>
          <w:rFonts w:cstheme="minorHAnsi"/>
          <w:lang w:val="mk-MK"/>
        </w:rPr>
        <w:t>то</w:t>
      </w:r>
      <w:r w:rsidR="00DF0E25" w:rsidRPr="00B03983">
        <w:rPr>
          <w:rFonts w:cstheme="minorHAnsi"/>
          <w:lang w:val="mk-MK"/>
        </w:rPr>
        <w:t xml:space="preserve"> лице во јавно претпријатие, е должно во рок од 30 дена од денот настапување на функција до институцијата, да ги пријави</w:t>
      </w:r>
      <w:r w:rsidR="00777621" w:rsidRPr="00B03983">
        <w:rPr>
          <w:rFonts w:cstheme="minorHAnsi"/>
          <w:lang w:val="mk-MK"/>
        </w:rPr>
        <w:t xml:space="preserve"> </w:t>
      </w:r>
      <w:r w:rsidR="00DF0E25" w:rsidRPr="00B03983">
        <w:rPr>
          <w:rFonts w:cstheme="minorHAnsi"/>
          <w:lang w:val="mk-MK"/>
        </w:rPr>
        <w:t>правните лица во негова сопственост, во кои има акции или удели или управувачка функција.</w:t>
      </w:r>
    </w:p>
    <w:p w14:paraId="7F8638D3" w14:textId="61F3CDF6" w:rsidR="00DF0E2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t>5.</w:t>
      </w:r>
      <w:r w:rsidR="0005295E" w:rsidRPr="00B03983">
        <w:rPr>
          <w:rFonts w:cstheme="minorHAnsi"/>
          <w:lang w:val="mk-MK"/>
        </w:rPr>
        <w:t>4</w:t>
      </w:r>
      <w:r w:rsidRPr="00B03983">
        <w:rPr>
          <w:rFonts w:cstheme="minorHAnsi"/>
          <w:lang w:val="mk-MK"/>
        </w:rPr>
        <w:t xml:space="preserve"> </w:t>
      </w:r>
      <w:r w:rsidR="00DF0E25" w:rsidRPr="00B03983">
        <w:rPr>
          <w:rFonts w:cstheme="minorHAnsi"/>
          <w:lang w:val="mk-MK"/>
        </w:rPr>
        <w:t>Избрано или именувано лице не може да биде член на управен или надзорен орган во трговско</w:t>
      </w:r>
      <w:r w:rsidR="0014689F" w:rsidRPr="00B03983">
        <w:rPr>
          <w:rFonts w:cstheme="minorHAnsi"/>
          <w:lang w:val="mk-MK"/>
        </w:rPr>
        <w:t xml:space="preserve"> </w:t>
      </w:r>
      <w:r w:rsidR="00DF0E25" w:rsidRPr="00B03983">
        <w:rPr>
          <w:rFonts w:cstheme="minorHAnsi"/>
          <w:lang w:val="mk-MK"/>
        </w:rPr>
        <w:t>друштво, јавните претпријатија, агенции, фондови и сите други правни лица со доминантен државен</w:t>
      </w:r>
      <w:r w:rsidRPr="00B03983">
        <w:rPr>
          <w:rFonts w:cstheme="minorHAnsi"/>
          <w:lang w:val="mk-MK"/>
        </w:rPr>
        <w:t xml:space="preserve"> </w:t>
      </w:r>
      <w:r w:rsidR="00DF0E25" w:rsidRPr="00B03983">
        <w:rPr>
          <w:rFonts w:cstheme="minorHAnsi"/>
          <w:lang w:val="mk-MK"/>
        </w:rPr>
        <w:t xml:space="preserve">капитал, освен ако со закон не е поинаку утврдено. </w:t>
      </w:r>
    </w:p>
    <w:p w14:paraId="5B3EE2C6" w14:textId="10F9CB95" w:rsidR="00DF0E25" w:rsidRPr="00B03983" w:rsidRDefault="00ED7C75"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w:t>
      </w:r>
      <w:r w:rsidR="0005295E" w:rsidRPr="00B03983">
        <w:rPr>
          <w:rFonts w:asciiTheme="minorHAnsi" w:hAnsiTheme="minorHAnsi" w:cstheme="minorHAnsi"/>
          <w:sz w:val="22"/>
          <w:szCs w:val="22"/>
          <w:lang w:val="mk-MK"/>
        </w:rPr>
        <w:t>5</w:t>
      </w:r>
      <w:r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Вработен во јавниот сектор, може да биде член во еден управен или надзорен орган во трговско</w:t>
      </w:r>
      <w:r w:rsidR="00777621"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друштво, јавните претпријатија, агенции, фондови и други правни лица со доминантен државен</w:t>
      </w:r>
      <w:r w:rsidR="0014689F" w:rsidRPr="00B03983">
        <w:rPr>
          <w:rFonts w:asciiTheme="minorHAnsi" w:hAnsiTheme="minorHAnsi" w:cstheme="minorHAnsi"/>
          <w:sz w:val="22"/>
          <w:szCs w:val="22"/>
          <w:lang w:val="mk-MK"/>
        </w:rPr>
        <w:t xml:space="preserve"> </w:t>
      </w:r>
      <w:r w:rsidR="00DF0E25" w:rsidRPr="00B03983">
        <w:rPr>
          <w:rFonts w:asciiTheme="minorHAnsi" w:hAnsiTheme="minorHAnsi" w:cstheme="minorHAnsi"/>
          <w:sz w:val="22"/>
          <w:szCs w:val="22"/>
          <w:lang w:val="mk-MK"/>
        </w:rPr>
        <w:t xml:space="preserve">капитал. </w:t>
      </w:r>
    </w:p>
    <w:p w14:paraId="7E9259FB" w14:textId="183ABEC1" w:rsidR="00DF0E2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t>5.</w:t>
      </w:r>
      <w:r w:rsidR="0005295E" w:rsidRPr="00B03983">
        <w:rPr>
          <w:rFonts w:cstheme="minorHAnsi"/>
          <w:lang w:val="mk-MK"/>
        </w:rPr>
        <w:t>6</w:t>
      </w:r>
      <w:r w:rsidRPr="00B03983">
        <w:rPr>
          <w:rFonts w:cstheme="minorHAnsi"/>
          <w:lang w:val="mk-MK"/>
        </w:rPr>
        <w:t xml:space="preserve"> </w:t>
      </w:r>
      <w:r w:rsidR="00DF0E25" w:rsidRPr="00B03983">
        <w:rPr>
          <w:rFonts w:cstheme="minorHAnsi"/>
          <w:lang w:val="mk-MK"/>
        </w:rPr>
        <w:t>Службено лице не смее да ги користи информациите со кои располага во вршењето на</w:t>
      </w:r>
      <w:r w:rsidR="0014689F" w:rsidRPr="00B03983">
        <w:rPr>
          <w:rFonts w:cstheme="minorHAnsi"/>
          <w:lang w:val="mk-MK"/>
        </w:rPr>
        <w:t xml:space="preserve"> </w:t>
      </w:r>
      <w:r w:rsidR="00DF0E25" w:rsidRPr="00B03983">
        <w:rPr>
          <w:rFonts w:cstheme="minorHAnsi"/>
          <w:lang w:val="mk-MK"/>
        </w:rPr>
        <w:t>функциите, јавните овластувања и службените должности за остварување корист или предност за себе</w:t>
      </w:r>
      <w:r w:rsidR="0014689F" w:rsidRPr="00B03983">
        <w:rPr>
          <w:rFonts w:cstheme="minorHAnsi"/>
          <w:lang w:val="mk-MK"/>
        </w:rPr>
        <w:t xml:space="preserve"> </w:t>
      </w:r>
      <w:r w:rsidR="00DF0E25" w:rsidRPr="00B03983">
        <w:rPr>
          <w:rFonts w:cstheme="minorHAnsi"/>
          <w:lang w:val="mk-MK"/>
        </w:rPr>
        <w:t xml:space="preserve">или за друг. </w:t>
      </w:r>
      <w:r w:rsidR="00777621" w:rsidRPr="00B03983">
        <w:rPr>
          <w:rFonts w:cstheme="minorHAnsi"/>
          <w:lang w:val="mk-MK"/>
        </w:rPr>
        <w:t xml:space="preserve">Оваа обврска </w:t>
      </w:r>
      <w:r w:rsidR="00DF0E25" w:rsidRPr="00B03983">
        <w:rPr>
          <w:rFonts w:cstheme="minorHAnsi"/>
          <w:lang w:val="mk-MK"/>
        </w:rPr>
        <w:t>останува во рок од три години од денот на престанокот на</w:t>
      </w:r>
      <w:r w:rsidR="0014689F" w:rsidRPr="00B03983">
        <w:rPr>
          <w:rFonts w:cstheme="minorHAnsi"/>
          <w:lang w:val="mk-MK"/>
        </w:rPr>
        <w:t xml:space="preserve"> </w:t>
      </w:r>
      <w:r w:rsidR="00DF0E25" w:rsidRPr="00B03983">
        <w:rPr>
          <w:rFonts w:cstheme="minorHAnsi"/>
          <w:lang w:val="mk-MK"/>
        </w:rPr>
        <w:t xml:space="preserve">функцијата, односно должноста, освен ако со закон е утврдено поинаку. </w:t>
      </w:r>
      <w:r w:rsidRPr="00B03983">
        <w:rPr>
          <w:rFonts w:cstheme="minorHAnsi"/>
          <w:lang w:val="mk-MK"/>
        </w:rPr>
        <w:t>Ова лице не</w:t>
      </w:r>
      <w:r w:rsidR="00DF0E25" w:rsidRPr="00B03983">
        <w:rPr>
          <w:rFonts w:cstheme="minorHAnsi"/>
          <w:lang w:val="mk-MK"/>
        </w:rPr>
        <w:t xml:space="preserve"> смее да држи во тајност податоци што според овој или друг</w:t>
      </w:r>
      <w:r w:rsidR="00777621" w:rsidRPr="00B03983">
        <w:rPr>
          <w:rFonts w:cstheme="minorHAnsi"/>
          <w:lang w:val="mk-MK"/>
        </w:rPr>
        <w:t xml:space="preserve"> </w:t>
      </w:r>
      <w:r w:rsidR="00DF0E25" w:rsidRPr="00B03983">
        <w:rPr>
          <w:rFonts w:cstheme="minorHAnsi"/>
          <w:lang w:val="mk-MK"/>
        </w:rPr>
        <w:t>закон мораат да бидат објавени или да бара пристап кон податоци за кои знае дека не е овластен даги добие или да се однесува несовесно кон чувањето на податоците што претставуваат тајна согласно</w:t>
      </w:r>
      <w:r w:rsidR="00777621" w:rsidRPr="00B03983">
        <w:rPr>
          <w:rFonts w:cstheme="minorHAnsi"/>
          <w:lang w:val="mk-MK"/>
        </w:rPr>
        <w:t xml:space="preserve"> </w:t>
      </w:r>
      <w:r w:rsidR="00DF0E25" w:rsidRPr="00B03983">
        <w:rPr>
          <w:rFonts w:cstheme="minorHAnsi"/>
          <w:lang w:val="mk-MK"/>
        </w:rPr>
        <w:t xml:space="preserve">со закон. </w:t>
      </w:r>
    </w:p>
    <w:p w14:paraId="554C7BFC" w14:textId="63DB5AF3" w:rsidR="00DF0E2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t>5.</w:t>
      </w:r>
      <w:r w:rsidR="0005295E" w:rsidRPr="00B03983">
        <w:rPr>
          <w:rFonts w:cstheme="minorHAnsi"/>
          <w:lang w:val="mk-MK"/>
        </w:rPr>
        <w:t>7</w:t>
      </w:r>
      <w:r w:rsidRPr="00B03983">
        <w:rPr>
          <w:rFonts w:cstheme="minorHAnsi"/>
          <w:lang w:val="mk-MK"/>
        </w:rPr>
        <w:t xml:space="preserve"> </w:t>
      </w:r>
      <w:r w:rsidR="00DF0E25" w:rsidRPr="00B03983">
        <w:rPr>
          <w:rFonts w:cstheme="minorHAnsi"/>
          <w:lang w:val="mk-MK"/>
        </w:rPr>
        <w:t>Службено лице во вршењето на својата функција, јавни овластувања или должности не може да</w:t>
      </w:r>
      <w:r w:rsidR="00777621" w:rsidRPr="00B03983">
        <w:rPr>
          <w:rFonts w:cstheme="minorHAnsi"/>
          <w:lang w:val="mk-MK"/>
        </w:rPr>
        <w:t xml:space="preserve"> </w:t>
      </w:r>
      <w:r w:rsidR="00DF0E25" w:rsidRPr="00B03983">
        <w:rPr>
          <w:rFonts w:cstheme="minorHAnsi"/>
          <w:lang w:val="mk-MK"/>
        </w:rPr>
        <w:t>воспостави деловни односи со правно лице кое е во негова сопственост или во сопственост на член на</w:t>
      </w:r>
      <w:r w:rsidR="0014689F" w:rsidRPr="00B03983">
        <w:rPr>
          <w:rFonts w:cstheme="minorHAnsi"/>
          <w:lang w:val="mk-MK"/>
        </w:rPr>
        <w:t xml:space="preserve"> </w:t>
      </w:r>
      <w:r w:rsidR="00DF0E25" w:rsidRPr="00B03983">
        <w:rPr>
          <w:rFonts w:cstheme="minorHAnsi"/>
          <w:lang w:val="mk-MK"/>
        </w:rPr>
        <w:t>неговото семејство или во кое тој или член на неговото семејство поседува акции или удели или кое го</w:t>
      </w:r>
      <w:r w:rsidR="00777621" w:rsidRPr="00B03983">
        <w:rPr>
          <w:rFonts w:cstheme="minorHAnsi"/>
          <w:lang w:val="mk-MK"/>
        </w:rPr>
        <w:t xml:space="preserve"> </w:t>
      </w:r>
      <w:r w:rsidR="00DF0E25" w:rsidRPr="00B03983">
        <w:rPr>
          <w:rFonts w:cstheme="minorHAnsi"/>
          <w:lang w:val="mk-MK"/>
        </w:rPr>
        <w:t xml:space="preserve">основал тој или член на неговото семејство или во кое одговорното лице е член на неговото семејство. </w:t>
      </w:r>
      <w:r w:rsidR="00777621" w:rsidRPr="00B03983">
        <w:rPr>
          <w:rFonts w:cstheme="minorHAnsi"/>
          <w:lang w:val="mk-MK"/>
        </w:rPr>
        <w:t xml:space="preserve"> А</w:t>
      </w:r>
      <w:r w:rsidR="00DF0E25" w:rsidRPr="00B03983">
        <w:rPr>
          <w:rFonts w:cstheme="minorHAnsi"/>
          <w:lang w:val="mk-MK"/>
        </w:rPr>
        <w:t xml:space="preserve">ко службеното лице постапи спротивно на </w:t>
      </w:r>
      <w:r w:rsidR="00777621" w:rsidRPr="00B03983">
        <w:rPr>
          <w:rFonts w:cstheme="minorHAnsi"/>
          <w:lang w:val="mk-MK"/>
        </w:rPr>
        <w:t xml:space="preserve">односното ограничување </w:t>
      </w:r>
      <w:r w:rsidR="00DF0E25" w:rsidRPr="00B03983">
        <w:rPr>
          <w:rFonts w:cstheme="minorHAnsi"/>
          <w:lang w:val="mk-MK"/>
        </w:rPr>
        <w:t xml:space="preserve"> на склучениот договор се</w:t>
      </w:r>
      <w:r w:rsidR="0014689F" w:rsidRPr="00B03983">
        <w:rPr>
          <w:rFonts w:cstheme="minorHAnsi"/>
          <w:lang w:val="mk-MK"/>
        </w:rPr>
        <w:t xml:space="preserve"> </w:t>
      </w:r>
      <w:r w:rsidR="00DF0E25" w:rsidRPr="00B03983">
        <w:rPr>
          <w:rFonts w:cstheme="minorHAnsi"/>
          <w:lang w:val="mk-MK"/>
        </w:rPr>
        <w:t xml:space="preserve">применуваат одредбите за ништовност на договорот од Законот за облигационите односи. </w:t>
      </w:r>
    </w:p>
    <w:p w14:paraId="7BBD2DC3" w14:textId="62A708AD" w:rsidR="00674E85" w:rsidRPr="00B03983" w:rsidRDefault="00ED7C75" w:rsidP="006B112F">
      <w:pPr>
        <w:shd w:val="clear" w:color="auto" w:fill="FFFFFF"/>
        <w:spacing w:after="120" w:line="276" w:lineRule="auto"/>
        <w:jc w:val="both"/>
        <w:rPr>
          <w:rFonts w:cstheme="minorHAnsi"/>
          <w:lang w:val="mk-MK"/>
        </w:rPr>
      </w:pPr>
      <w:r w:rsidRPr="00B03983">
        <w:rPr>
          <w:rFonts w:cstheme="minorHAnsi"/>
          <w:lang w:val="mk-MK"/>
        </w:rPr>
        <w:t>5.</w:t>
      </w:r>
      <w:r w:rsidR="0005295E" w:rsidRPr="00B03983">
        <w:rPr>
          <w:rFonts w:cstheme="minorHAnsi"/>
          <w:lang w:val="mk-MK"/>
        </w:rPr>
        <w:t>8</w:t>
      </w:r>
      <w:r w:rsidRPr="00B03983">
        <w:rPr>
          <w:rFonts w:cstheme="minorHAnsi"/>
          <w:lang w:val="mk-MK"/>
        </w:rPr>
        <w:t xml:space="preserve"> И</w:t>
      </w:r>
      <w:r w:rsidR="00674E85" w:rsidRPr="00B03983">
        <w:rPr>
          <w:rFonts w:cstheme="minorHAnsi"/>
          <w:lang w:val="mk-MK"/>
        </w:rPr>
        <w:t>збрано или именувано лице или одговорно лице во јавно претпријатие, јавна установа или друго</w:t>
      </w:r>
      <w:r w:rsidR="00777621" w:rsidRPr="00B03983">
        <w:rPr>
          <w:rFonts w:cstheme="minorHAnsi"/>
          <w:lang w:val="mk-MK"/>
        </w:rPr>
        <w:t xml:space="preserve"> </w:t>
      </w:r>
      <w:r w:rsidR="00674E85" w:rsidRPr="00B03983">
        <w:rPr>
          <w:rFonts w:cstheme="minorHAnsi"/>
          <w:lang w:val="mk-MK"/>
        </w:rPr>
        <w:t>правно лице кое располага со државен капитал е должно веднаш, а најдоцна во рок од десет дена на</w:t>
      </w:r>
      <w:r w:rsidR="00777621" w:rsidRPr="00B03983">
        <w:rPr>
          <w:rFonts w:cstheme="minorHAnsi"/>
          <w:lang w:val="mk-MK"/>
        </w:rPr>
        <w:t xml:space="preserve"> </w:t>
      </w:r>
      <w:r w:rsidR="00674E85" w:rsidRPr="00B03983">
        <w:rPr>
          <w:rFonts w:cstheme="minorHAnsi"/>
          <w:lang w:val="mk-MK"/>
        </w:rPr>
        <w:t xml:space="preserve">Државната комисија </w:t>
      </w:r>
      <w:r w:rsidR="00777621" w:rsidRPr="00B03983">
        <w:rPr>
          <w:rFonts w:cstheme="minorHAnsi"/>
          <w:lang w:val="mk-MK"/>
        </w:rPr>
        <w:t xml:space="preserve">за спречување на корупцијата </w:t>
      </w:r>
      <w:r w:rsidR="00674E85" w:rsidRPr="00B03983">
        <w:rPr>
          <w:rFonts w:cstheme="minorHAnsi"/>
          <w:lang w:val="mk-MK"/>
        </w:rPr>
        <w:t>да и го пријави секој промет со државен имот со кој се стапува во правен однос</w:t>
      </w:r>
      <w:r w:rsidR="00777621" w:rsidRPr="00B03983">
        <w:rPr>
          <w:rFonts w:cstheme="minorHAnsi"/>
          <w:lang w:val="mk-MK"/>
        </w:rPr>
        <w:t xml:space="preserve"> </w:t>
      </w:r>
      <w:r w:rsidR="00674E85" w:rsidRPr="00B03983">
        <w:rPr>
          <w:rFonts w:cstheme="minorHAnsi"/>
          <w:lang w:val="mk-MK"/>
        </w:rPr>
        <w:t>со правно лице основано од него или член на неговото семејство или во кое одговорно лице е член на</w:t>
      </w:r>
      <w:r w:rsidR="0014689F" w:rsidRPr="00B03983">
        <w:rPr>
          <w:rFonts w:cstheme="minorHAnsi"/>
          <w:lang w:val="mk-MK"/>
        </w:rPr>
        <w:t xml:space="preserve"> </w:t>
      </w:r>
      <w:r w:rsidR="00674E85" w:rsidRPr="00B03983">
        <w:rPr>
          <w:rFonts w:cstheme="minorHAnsi"/>
          <w:lang w:val="mk-MK"/>
        </w:rPr>
        <w:t xml:space="preserve">неговото семејство. </w:t>
      </w:r>
    </w:p>
    <w:p w14:paraId="0FD62348" w14:textId="4FD062BA" w:rsidR="00674E85" w:rsidRPr="00B03983" w:rsidRDefault="00BB1492"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w:t>
      </w:r>
      <w:r w:rsidR="0005295E" w:rsidRPr="00B03983">
        <w:rPr>
          <w:rFonts w:asciiTheme="minorHAnsi" w:hAnsiTheme="minorHAnsi" w:cstheme="minorHAnsi"/>
          <w:sz w:val="22"/>
          <w:szCs w:val="22"/>
          <w:lang w:val="mk-MK"/>
        </w:rPr>
        <w:t>9</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Службено лице не смее да врши влијание за вработување или унапредување на блиско лице во јавно претпријатие</w:t>
      </w:r>
      <w:r w:rsidR="0014689F" w:rsidRPr="00B03983">
        <w:rPr>
          <w:rFonts w:asciiTheme="minorHAnsi" w:hAnsiTheme="minorHAnsi" w:cstheme="minorHAnsi"/>
          <w:sz w:val="22"/>
          <w:szCs w:val="22"/>
          <w:lang w:val="mk-MK"/>
        </w:rPr>
        <w:t xml:space="preserve">. </w:t>
      </w:r>
      <w:r w:rsidR="00B34F9F" w:rsidRPr="00B03983">
        <w:rPr>
          <w:rFonts w:asciiTheme="minorHAnsi" w:hAnsiTheme="minorHAnsi" w:cstheme="minorHAnsi"/>
          <w:sz w:val="22"/>
          <w:szCs w:val="22"/>
          <w:lang w:val="mk-MK"/>
        </w:rPr>
        <w:t>О</w:t>
      </w:r>
      <w:r w:rsidR="00674E85" w:rsidRPr="00B03983">
        <w:rPr>
          <w:rFonts w:asciiTheme="minorHAnsi" w:hAnsiTheme="minorHAnsi" w:cstheme="minorHAnsi"/>
          <w:sz w:val="22"/>
          <w:szCs w:val="22"/>
          <w:lang w:val="mk-MK"/>
        </w:rPr>
        <w:t>дговорно</w:t>
      </w:r>
      <w:r w:rsidR="00B34F9F" w:rsidRPr="00B03983">
        <w:rPr>
          <w:rFonts w:asciiTheme="minorHAnsi" w:hAnsiTheme="minorHAnsi" w:cstheme="minorHAnsi"/>
          <w:sz w:val="22"/>
          <w:szCs w:val="22"/>
          <w:lang w:val="mk-MK"/>
        </w:rPr>
        <w:t>то</w:t>
      </w:r>
      <w:r w:rsidR="00674E85" w:rsidRPr="00B03983">
        <w:rPr>
          <w:rFonts w:asciiTheme="minorHAnsi" w:hAnsiTheme="minorHAnsi" w:cstheme="minorHAnsi"/>
          <w:sz w:val="22"/>
          <w:szCs w:val="22"/>
          <w:lang w:val="mk-MK"/>
        </w:rPr>
        <w:t xml:space="preserve"> лице во јавно претпријатие е должно да ја извести Државната комисија за секој избор, именување</w:t>
      </w:r>
      <w:r w:rsidR="00B34F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или вработување, унапредување на член на неговото семејство </w:t>
      </w:r>
      <w:r w:rsidR="00674E85" w:rsidRPr="00B03983">
        <w:rPr>
          <w:rFonts w:asciiTheme="minorHAnsi" w:hAnsiTheme="minorHAnsi" w:cstheme="minorHAnsi"/>
          <w:sz w:val="22"/>
          <w:szCs w:val="22"/>
          <w:lang w:val="mk-MK"/>
        </w:rPr>
        <w:lastRenderedPageBreak/>
        <w:t>во јавно</w:t>
      </w:r>
      <w:r w:rsidR="00B34F9F" w:rsidRPr="00B03983">
        <w:rPr>
          <w:rFonts w:asciiTheme="minorHAnsi" w:hAnsiTheme="minorHAnsi" w:cstheme="minorHAnsi"/>
          <w:sz w:val="22"/>
          <w:szCs w:val="22"/>
          <w:lang w:val="mk-MK"/>
        </w:rPr>
        <w:t>то</w:t>
      </w:r>
      <w:r w:rsidR="00674E85" w:rsidRPr="00B03983">
        <w:rPr>
          <w:rFonts w:asciiTheme="minorHAnsi" w:hAnsiTheme="minorHAnsi" w:cstheme="minorHAnsi"/>
          <w:sz w:val="22"/>
          <w:szCs w:val="22"/>
          <w:lang w:val="mk-MK"/>
        </w:rPr>
        <w:t xml:space="preserve"> претпријати</w:t>
      </w:r>
      <w:r w:rsidR="0014689F" w:rsidRPr="00B03983">
        <w:rPr>
          <w:rFonts w:asciiTheme="minorHAnsi" w:hAnsiTheme="minorHAnsi" w:cstheme="minorHAnsi"/>
          <w:sz w:val="22"/>
          <w:szCs w:val="22"/>
          <w:lang w:val="mk-MK"/>
        </w:rPr>
        <w:t xml:space="preserve">е </w:t>
      </w:r>
      <w:r w:rsidR="00674E85" w:rsidRPr="00B03983">
        <w:rPr>
          <w:rFonts w:asciiTheme="minorHAnsi" w:hAnsiTheme="minorHAnsi" w:cstheme="minorHAnsi"/>
          <w:sz w:val="22"/>
          <w:szCs w:val="22"/>
          <w:lang w:val="mk-MK"/>
        </w:rPr>
        <w:t>во рок од</w:t>
      </w:r>
      <w:r w:rsidR="00B34F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десет дена од денот на извршениот избор, именување, унапредување или вработување. </w:t>
      </w:r>
    </w:p>
    <w:p w14:paraId="309B78D4" w14:textId="306943A7" w:rsidR="00674E85" w:rsidRPr="00B03983" w:rsidRDefault="008E2A17"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5.1</w:t>
      </w:r>
      <w:r w:rsidR="0005295E" w:rsidRPr="00B03983">
        <w:rPr>
          <w:rFonts w:asciiTheme="minorHAnsi" w:hAnsiTheme="minorHAnsi" w:cstheme="minorHAnsi"/>
          <w:sz w:val="22"/>
          <w:szCs w:val="22"/>
          <w:lang w:val="mk-MK"/>
        </w:rPr>
        <w:t>0</w:t>
      </w:r>
      <w:r w:rsidRPr="00B03983">
        <w:rPr>
          <w:rFonts w:asciiTheme="minorHAnsi" w:hAnsiTheme="minorHAnsi" w:cstheme="minorHAnsi"/>
          <w:sz w:val="22"/>
          <w:szCs w:val="22"/>
          <w:lang w:val="mk-MK"/>
        </w:rPr>
        <w:t xml:space="preserve"> </w:t>
      </w:r>
      <w:r w:rsidR="00B34F9F" w:rsidRPr="00B03983">
        <w:rPr>
          <w:rFonts w:asciiTheme="minorHAnsi" w:hAnsiTheme="minorHAnsi" w:cstheme="minorHAnsi"/>
          <w:sz w:val="22"/>
          <w:szCs w:val="22"/>
          <w:lang w:val="mk-MK"/>
        </w:rPr>
        <w:t>С</w:t>
      </w:r>
      <w:r w:rsidR="00674E85" w:rsidRPr="00B03983">
        <w:rPr>
          <w:rFonts w:asciiTheme="minorHAnsi" w:hAnsiTheme="minorHAnsi" w:cstheme="minorHAnsi"/>
          <w:sz w:val="22"/>
          <w:szCs w:val="22"/>
          <w:lang w:val="mk-MK"/>
        </w:rPr>
        <w:t>лужбено лице не смее да врши незаконско влијание во постапка за јавна набавка. Одредбата  се применува и кога врз основа на јавен конкурс, оглас или</w:t>
      </w:r>
      <w:r w:rsidR="00B34F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лицитација се одлучува за давање одобренија, концесии, контингенти или дозволи за вршење на</w:t>
      </w:r>
      <w:r w:rsidR="001468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стопанска или друга профитна дејност. </w:t>
      </w:r>
    </w:p>
    <w:p w14:paraId="4D3E9DFB" w14:textId="1F359F3C" w:rsidR="00674E85" w:rsidRPr="00B03983" w:rsidRDefault="008E2A17"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5.1</w:t>
      </w:r>
      <w:r w:rsidR="0005295E" w:rsidRPr="00B03983">
        <w:rPr>
          <w:rFonts w:asciiTheme="minorHAnsi" w:hAnsiTheme="minorHAnsi" w:cstheme="minorHAnsi"/>
          <w:sz w:val="22"/>
          <w:szCs w:val="22"/>
          <w:lang w:val="mk-MK"/>
        </w:rPr>
        <w:t>1</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Службеното лице при вршењето на јавните овластувања и должности не смее да прима</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подароци, освен во случаите, во износ и на начин утврдени со Законот за користење и располагање со</w:t>
      </w:r>
      <w:r w:rsidR="001468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стварите во државна сопственост и со стварите во општинска сопственост, односно Законот за</w:t>
      </w:r>
      <w:r w:rsidR="001468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вработените во јавниот сектор. </w:t>
      </w:r>
    </w:p>
    <w:p w14:paraId="0DC46041" w14:textId="35B358D7" w:rsidR="00674E85" w:rsidRPr="00B03983" w:rsidRDefault="008E2A17"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5.1</w:t>
      </w:r>
      <w:r w:rsidR="0005295E" w:rsidRPr="00B03983">
        <w:rPr>
          <w:rFonts w:asciiTheme="minorHAnsi" w:hAnsiTheme="minorHAnsi" w:cstheme="minorHAnsi"/>
          <w:sz w:val="22"/>
          <w:szCs w:val="22"/>
          <w:lang w:val="mk-MK"/>
        </w:rPr>
        <w:t>2</w:t>
      </w:r>
      <w:r w:rsidRPr="00B03983">
        <w:rPr>
          <w:rFonts w:asciiTheme="minorHAnsi" w:hAnsiTheme="minorHAnsi" w:cstheme="minorHAnsi"/>
          <w:sz w:val="22"/>
          <w:szCs w:val="22"/>
          <w:lang w:val="mk-MK"/>
        </w:rPr>
        <w:t xml:space="preserve"> </w:t>
      </w:r>
      <w:proofErr w:type="spellStart"/>
      <w:r w:rsidR="003A66F8" w:rsidRPr="00B03983">
        <w:rPr>
          <w:rFonts w:asciiTheme="minorHAnsi" w:hAnsiTheme="minorHAnsi" w:cstheme="minorHAnsi"/>
          <w:sz w:val="22"/>
          <w:szCs w:val="22"/>
          <w:lang w:val="mk-MK"/>
        </w:rPr>
        <w:t>O</w:t>
      </w:r>
      <w:r w:rsidR="00674E85" w:rsidRPr="00B03983">
        <w:rPr>
          <w:rFonts w:asciiTheme="minorHAnsi" w:hAnsiTheme="minorHAnsi" w:cstheme="minorHAnsi"/>
          <w:sz w:val="22"/>
          <w:szCs w:val="22"/>
          <w:lang w:val="mk-MK"/>
        </w:rPr>
        <w:t>дговорно</w:t>
      </w:r>
      <w:r w:rsidR="006C2202" w:rsidRPr="00B03983">
        <w:rPr>
          <w:rFonts w:asciiTheme="minorHAnsi" w:hAnsiTheme="minorHAnsi" w:cstheme="minorHAnsi"/>
          <w:sz w:val="22"/>
          <w:szCs w:val="22"/>
          <w:lang w:val="mk-MK"/>
        </w:rPr>
        <w:t>т</w:t>
      </w:r>
      <w:r w:rsidR="003A66F8" w:rsidRPr="00B03983">
        <w:rPr>
          <w:rFonts w:asciiTheme="minorHAnsi" w:hAnsiTheme="minorHAnsi" w:cstheme="minorHAnsi"/>
          <w:sz w:val="22"/>
          <w:szCs w:val="22"/>
          <w:lang w:val="mk-MK"/>
        </w:rPr>
        <w:t>o</w:t>
      </w:r>
      <w:proofErr w:type="spellEnd"/>
      <w:r w:rsidR="00674E85" w:rsidRPr="00B03983">
        <w:rPr>
          <w:rFonts w:asciiTheme="minorHAnsi" w:hAnsiTheme="minorHAnsi" w:cstheme="minorHAnsi"/>
          <w:sz w:val="22"/>
          <w:szCs w:val="22"/>
          <w:lang w:val="mk-MK"/>
        </w:rPr>
        <w:t xml:space="preserve"> лице во јавно претпријатие </w:t>
      </w:r>
      <w:r w:rsidR="00C45516" w:rsidRPr="00B03983">
        <w:rPr>
          <w:rFonts w:asciiTheme="minorHAnsi" w:hAnsiTheme="minorHAnsi" w:cstheme="minorHAnsi"/>
          <w:sz w:val="22"/>
          <w:szCs w:val="22"/>
          <w:lang w:val="mk-MK"/>
        </w:rPr>
        <w:t>в</w:t>
      </w:r>
      <w:r w:rsidR="00674E85" w:rsidRPr="00B03983">
        <w:rPr>
          <w:rFonts w:asciiTheme="minorHAnsi" w:hAnsiTheme="minorHAnsi" w:cstheme="minorHAnsi"/>
          <w:sz w:val="22"/>
          <w:szCs w:val="22"/>
          <w:lang w:val="mk-MK"/>
        </w:rPr>
        <w:t>о врска со вршењето на јавните функции, овластувања и должности,</w:t>
      </w:r>
      <w:r w:rsidR="0014689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не смее да склучува договор за спонзорство во свое име. Правно или физичко лице врз кое одговорното лице во</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јавно претпријатие врши или вршело надзор</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не може да биде давател на спонзорство или донација на правно лице во кое службеното лице или</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член на негово семејство има интерес. Правно или физичко лице врз кое одговорното лице во</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јавно претпријатие не смее да склучува договор за спонзорство ниту да прима донација во име на органот во кој</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врши јавни овластувања, кои влијаат или може да влијаат на законското, објективно и непристрасно</w:t>
      </w:r>
      <w:r w:rsidR="003A66F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извршување на јавните овластувања. Службено лице не смее да ја користи својата положба вршејќи влијание врз друго лице во</w:t>
      </w:r>
      <w:r w:rsidR="00DC724C"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јавно</w:t>
      </w:r>
      <w:r w:rsidR="00DC724C" w:rsidRPr="00B03983">
        <w:rPr>
          <w:rFonts w:asciiTheme="minorHAnsi" w:hAnsiTheme="minorHAnsi" w:cstheme="minorHAnsi"/>
          <w:sz w:val="22"/>
          <w:szCs w:val="22"/>
          <w:lang w:val="mk-MK"/>
        </w:rPr>
        <w:t>то</w:t>
      </w:r>
      <w:r w:rsidR="00674E85" w:rsidRPr="00B03983">
        <w:rPr>
          <w:rFonts w:asciiTheme="minorHAnsi" w:hAnsiTheme="minorHAnsi" w:cstheme="minorHAnsi"/>
          <w:sz w:val="22"/>
          <w:szCs w:val="22"/>
          <w:lang w:val="mk-MK"/>
        </w:rPr>
        <w:t xml:space="preserve"> претпријатие,  за тоа да донесе или не</w:t>
      </w:r>
      <w:r w:rsidR="00C45516"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донесе определена одлука, да стори нешто, да пропушти или да трпи, заради остварување корист. </w:t>
      </w:r>
    </w:p>
    <w:p w14:paraId="16FE599E" w14:textId="38329DAA" w:rsidR="00DC724C" w:rsidRPr="00B03983" w:rsidRDefault="00674E85" w:rsidP="00C45516">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 </w:t>
      </w:r>
      <w:r w:rsidR="00535F1A" w:rsidRPr="00BA27E4">
        <w:rPr>
          <w:rFonts w:asciiTheme="minorHAnsi" w:hAnsiTheme="minorHAnsi" w:cstheme="minorHAnsi"/>
          <w:sz w:val="22"/>
          <w:szCs w:val="22"/>
          <w:lang w:val="mk-MK"/>
        </w:rPr>
        <w:t>5.1</w:t>
      </w:r>
      <w:r w:rsidR="0005295E" w:rsidRPr="00BA27E4">
        <w:rPr>
          <w:rFonts w:asciiTheme="minorHAnsi" w:hAnsiTheme="minorHAnsi" w:cstheme="minorHAnsi"/>
          <w:sz w:val="22"/>
          <w:szCs w:val="22"/>
          <w:lang w:val="mk-MK"/>
        </w:rPr>
        <w:t>3</w:t>
      </w:r>
      <w:r w:rsidR="00535F1A" w:rsidRPr="00BA27E4">
        <w:rPr>
          <w:rFonts w:asciiTheme="minorHAnsi" w:hAnsiTheme="minorHAnsi" w:cstheme="minorHAnsi"/>
          <w:b/>
          <w:bCs/>
          <w:sz w:val="22"/>
          <w:szCs w:val="22"/>
          <w:lang w:val="mk-MK"/>
        </w:rPr>
        <w:t xml:space="preserve"> </w:t>
      </w:r>
      <w:r w:rsidR="00C45516" w:rsidRPr="00BA27E4">
        <w:rPr>
          <w:rFonts w:asciiTheme="minorHAnsi" w:hAnsiTheme="minorHAnsi" w:cstheme="minorHAnsi"/>
          <w:sz w:val="22"/>
          <w:szCs w:val="22"/>
          <w:lang w:val="mk-MK"/>
        </w:rPr>
        <w:t xml:space="preserve">Во </w:t>
      </w:r>
      <w:r w:rsidRPr="00BA27E4">
        <w:rPr>
          <w:rFonts w:asciiTheme="minorHAnsi" w:hAnsiTheme="minorHAnsi" w:cstheme="minorHAnsi"/>
          <w:sz w:val="22"/>
          <w:szCs w:val="22"/>
          <w:lang w:val="mk-MK"/>
        </w:rPr>
        <w:t>вршењето дискрециони овластувања секое службено лице е должно одлуките да ги донесува</w:t>
      </w:r>
      <w:r w:rsidR="00DC724C" w:rsidRPr="00BA27E4">
        <w:rPr>
          <w:rFonts w:asciiTheme="minorHAnsi" w:hAnsiTheme="minorHAnsi" w:cstheme="minorHAnsi"/>
          <w:sz w:val="22"/>
          <w:szCs w:val="22"/>
          <w:lang w:val="mk-MK"/>
        </w:rPr>
        <w:t xml:space="preserve"> </w:t>
      </w:r>
      <w:r w:rsidRPr="00BA27E4">
        <w:rPr>
          <w:rFonts w:asciiTheme="minorHAnsi" w:hAnsiTheme="minorHAnsi" w:cstheme="minorHAnsi"/>
          <w:sz w:val="22"/>
          <w:szCs w:val="22"/>
          <w:lang w:val="mk-MK"/>
        </w:rPr>
        <w:t>совесно, водејќи сметка за сите факти и околности на конкретниот случај и за начелото на законитост и</w:t>
      </w:r>
      <w:r w:rsidR="00DC724C" w:rsidRPr="00BA27E4">
        <w:rPr>
          <w:rFonts w:asciiTheme="minorHAnsi" w:hAnsiTheme="minorHAnsi" w:cstheme="minorHAnsi"/>
          <w:sz w:val="22"/>
          <w:szCs w:val="22"/>
          <w:lang w:val="mk-MK"/>
        </w:rPr>
        <w:t xml:space="preserve"> </w:t>
      </w:r>
      <w:r w:rsidRPr="00BA27E4">
        <w:rPr>
          <w:rFonts w:asciiTheme="minorHAnsi" w:hAnsiTheme="minorHAnsi" w:cstheme="minorHAnsi"/>
          <w:sz w:val="22"/>
          <w:szCs w:val="22"/>
          <w:lang w:val="mk-MK"/>
        </w:rPr>
        <w:t>справедливост. Физичко или правно лице што е незадоволно од одлуката донесена врз основа на дискреционо</w:t>
      </w:r>
      <w:r w:rsidR="00DC724C" w:rsidRPr="00BA27E4">
        <w:rPr>
          <w:rFonts w:asciiTheme="minorHAnsi" w:hAnsiTheme="minorHAnsi" w:cstheme="minorHAnsi"/>
          <w:sz w:val="22"/>
          <w:szCs w:val="22"/>
          <w:lang w:val="mk-MK"/>
        </w:rPr>
        <w:t xml:space="preserve"> </w:t>
      </w:r>
      <w:r w:rsidRPr="00BA27E4">
        <w:rPr>
          <w:rFonts w:asciiTheme="minorHAnsi" w:hAnsiTheme="minorHAnsi" w:cstheme="minorHAnsi"/>
          <w:sz w:val="22"/>
          <w:szCs w:val="22"/>
          <w:lang w:val="mk-MK"/>
        </w:rPr>
        <w:t>овластување и кое смета дека таа одлука е донесена поради корумпираност, може да поднесе</w:t>
      </w:r>
      <w:r w:rsidR="00DC724C" w:rsidRPr="00BA27E4">
        <w:rPr>
          <w:rFonts w:asciiTheme="minorHAnsi" w:hAnsiTheme="minorHAnsi" w:cstheme="minorHAnsi"/>
          <w:sz w:val="22"/>
          <w:szCs w:val="22"/>
          <w:lang w:val="mk-MK"/>
        </w:rPr>
        <w:t xml:space="preserve"> </w:t>
      </w:r>
      <w:r w:rsidRPr="00BA27E4">
        <w:rPr>
          <w:rFonts w:asciiTheme="minorHAnsi" w:hAnsiTheme="minorHAnsi" w:cstheme="minorHAnsi"/>
          <w:sz w:val="22"/>
          <w:szCs w:val="22"/>
          <w:lang w:val="mk-MK"/>
        </w:rPr>
        <w:t xml:space="preserve">претставка пред Државната комисија. </w:t>
      </w:r>
      <w:r w:rsidR="00DC724C" w:rsidRPr="00BA27E4">
        <w:rPr>
          <w:rFonts w:asciiTheme="minorHAnsi" w:hAnsiTheme="minorHAnsi" w:cstheme="minorHAnsi"/>
          <w:sz w:val="22"/>
          <w:szCs w:val="22"/>
          <w:lang w:val="mk-MK"/>
        </w:rPr>
        <w:t>Државната комисија постапува согласно со Закон</w:t>
      </w:r>
      <w:r w:rsidR="00C45516" w:rsidRPr="00BA27E4">
        <w:rPr>
          <w:rFonts w:asciiTheme="minorHAnsi" w:hAnsiTheme="minorHAnsi" w:cstheme="minorHAnsi"/>
          <w:sz w:val="22"/>
          <w:szCs w:val="22"/>
          <w:lang w:val="mk-MK"/>
        </w:rPr>
        <w:t>от</w:t>
      </w:r>
      <w:r w:rsidR="00DC724C" w:rsidRPr="00BA27E4">
        <w:rPr>
          <w:rFonts w:asciiTheme="minorHAnsi" w:hAnsiTheme="minorHAnsi" w:cstheme="minorHAnsi"/>
          <w:sz w:val="22"/>
          <w:szCs w:val="22"/>
          <w:lang w:val="mk-MK"/>
        </w:rPr>
        <w:t xml:space="preserve"> за спречување на корупција и судир на интереси</w:t>
      </w:r>
      <w:r w:rsidR="00BF1588" w:rsidRPr="00BA27E4">
        <w:rPr>
          <w:rFonts w:asciiTheme="minorHAnsi" w:hAnsiTheme="minorHAnsi" w:cstheme="minorHAnsi"/>
          <w:sz w:val="22"/>
          <w:szCs w:val="22"/>
          <w:lang w:val="mk-MK"/>
        </w:rPr>
        <w:t>.</w:t>
      </w:r>
    </w:p>
    <w:p w14:paraId="4A803291" w14:textId="4023C049" w:rsidR="00674E85" w:rsidRPr="00B03983" w:rsidRDefault="00535F1A"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5.1</w:t>
      </w:r>
      <w:r w:rsidR="0005295E" w:rsidRPr="00B03983">
        <w:rPr>
          <w:rFonts w:asciiTheme="minorHAnsi" w:hAnsiTheme="minorHAnsi" w:cstheme="minorHAnsi"/>
          <w:sz w:val="22"/>
          <w:szCs w:val="22"/>
          <w:lang w:val="mk-MK"/>
        </w:rPr>
        <w:t>4</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Правните акти што </w:t>
      </w:r>
      <w:proofErr w:type="spellStart"/>
      <w:r w:rsidR="00674E85" w:rsidRPr="00B03983">
        <w:rPr>
          <w:rFonts w:asciiTheme="minorHAnsi" w:hAnsiTheme="minorHAnsi" w:cstheme="minorHAnsi"/>
          <w:sz w:val="22"/>
          <w:szCs w:val="22"/>
          <w:lang w:val="mk-MK"/>
        </w:rPr>
        <w:t>ce</w:t>
      </w:r>
      <w:proofErr w:type="spellEnd"/>
      <w:r w:rsidR="00674E85" w:rsidRPr="00B03983">
        <w:rPr>
          <w:rFonts w:asciiTheme="minorHAnsi" w:hAnsiTheme="minorHAnsi" w:cstheme="minorHAnsi"/>
          <w:sz w:val="22"/>
          <w:szCs w:val="22"/>
          <w:lang w:val="mk-MK"/>
        </w:rPr>
        <w:t xml:space="preserve"> резултат на корупција или судир на интереси или се донесени, односно</w:t>
      </w:r>
      <w:r w:rsidR="003633CB"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склучени заради корупција, односно во состојба на судир на интереси </w:t>
      </w:r>
      <w:r w:rsidR="00BA27E4">
        <w:rPr>
          <w:rFonts w:asciiTheme="minorHAnsi" w:hAnsiTheme="minorHAnsi" w:cstheme="minorHAnsi"/>
          <w:sz w:val="22"/>
          <w:szCs w:val="22"/>
          <w:lang w:val="mk-MK"/>
        </w:rPr>
        <w:t>се</w:t>
      </w:r>
      <w:r w:rsidR="00674E85" w:rsidRPr="00B03983">
        <w:rPr>
          <w:rFonts w:asciiTheme="minorHAnsi" w:hAnsiTheme="minorHAnsi" w:cstheme="minorHAnsi"/>
          <w:sz w:val="22"/>
          <w:szCs w:val="22"/>
          <w:lang w:val="mk-MK"/>
        </w:rPr>
        <w:t xml:space="preserve"> ништовни. </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Секој кој има правен интерес може да бара поништување на </w:t>
      </w:r>
      <w:r w:rsidRPr="00B03983">
        <w:rPr>
          <w:rFonts w:asciiTheme="minorHAnsi" w:hAnsiTheme="minorHAnsi" w:cstheme="minorHAnsi"/>
          <w:sz w:val="22"/>
          <w:szCs w:val="22"/>
          <w:lang w:val="mk-MK"/>
        </w:rPr>
        <w:t xml:space="preserve">ваквите </w:t>
      </w:r>
      <w:r w:rsidR="00674E85" w:rsidRPr="00B03983">
        <w:rPr>
          <w:rFonts w:asciiTheme="minorHAnsi" w:hAnsiTheme="minorHAnsi" w:cstheme="minorHAnsi"/>
          <w:sz w:val="22"/>
          <w:szCs w:val="22"/>
          <w:lang w:val="mk-MK"/>
        </w:rPr>
        <w:t>правни акти со поднесување како доказ правосилна судска одлука, односно одлука на надлежен орган со</w:t>
      </w:r>
      <w:r w:rsidR="00BA27E4">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која е утврдено постоењето на корупција или судир на интереси. </w:t>
      </w:r>
    </w:p>
    <w:p w14:paraId="7E0AE44C" w14:textId="77777777" w:rsidR="00C45516" w:rsidRPr="00B03983" w:rsidRDefault="00C45516" w:rsidP="006B112F">
      <w:pPr>
        <w:autoSpaceDE w:val="0"/>
        <w:autoSpaceDN w:val="0"/>
        <w:adjustRightInd w:val="0"/>
        <w:spacing w:after="120" w:line="276" w:lineRule="auto"/>
        <w:rPr>
          <w:rFonts w:cstheme="minorHAnsi"/>
          <w:b/>
          <w:bCs/>
          <w:lang w:val="mk-MK"/>
        </w:rPr>
      </w:pPr>
    </w:p>
    <w:p w14:paraId="3F27766E" w14:textId="4721EFF2" w:rsidR="00535F1A" w:rsidRPr="00C66E0B" w:rsidRDefault="0005295E" w:rsidP="00C66E0B">
      <w:pPr>
        <w:shd w:val="clear" w:color="auto" w:fill="BDD6EE" w:themeFill="accent5" w:themeFillTint="66"/>
        <w:autoSpaceDE w:val="0"/>
        <w:autoSpaceDN w:val="0"/>
        <w:adjustRightInd w:val="0"/>
        <w:spacing w:after="120" w:line="276" w:lineRule="auto"/>
        <w:rPr>
          <w:rFonts w:cstheme="minorHAnsi"/>
          <w:b/>
          <w:bCs/>
          <w:i/>
          <w:iCs/>
          <w:lang w:val="mk-MK"/>
        </w:rPr>
      </w:pPr>
      <w:r w:rsidRPr="00C66E0B">
        <w:rPr>
          <w:rFonts w:cstheme="minorHAnsi"/>
          <w:b/>
          <w:bCs/>
          <w:i/>
          <w:iCs/>
          <w:lang w:val="mk-MK"/>
        </w:rPr>
        <w:t xml:space="preserve">6. </w:t>
      </w:r>
      <w:r w:rsidR="00535F1A" w:rsidRPr="00C66E0B">
        <w:rPr>
          <w:rFonts w:cstheme="minorHAnsi"/>
          <w:b/>
          <w:bCs/>
          <w:i/>
          <w:iCs/>
          <w:lang w:val="mk-MK"/>
        </w:rPr>
        <w:t>Потенцијален судир на интереси согласно со Закон за јавните набавки</w:t>
      </w:r>
    </w:p>
    <w:p w14:paraId="67F74315" w14:textId="77777777" w:rsidR="00535F1A" w:rsidRPr="00B03983" w:rsidRDefault="00535F1A" w:rsidP="006B112F">
      <w:pPr>
        <w:autoSpaceDE w:val="0"/>
        <w:autoSpaceDN w:val="0"/>
        <w:adjustRightInd w:val="0"/>
        <w:spacing w:after="120" w:line="276" w:lineRule="auto"/>
        <w:jc w:val="both"/>
        <w:rPr>
          <w:rFonts w:cstheme="minorHAnsi"/>
          <w:lang w:val="mk-MK"/>
        </w:rPr>
      </w:pPr>
    </w:p>
    <w:p w14:paraId="13D576C4" w14:textId="77777777" w:rsidR="00535F1A" w:rsidRPr="00B03983" w:rsidRDefault="00535F1A" w:rsidP="006B112F">
      <w:pPr>
        <w:autoSpaceDE w:val="0"/>
        <w:autoSpaceDN w:val="0"/>
        <w:adjustRightInd w:val="0"/>
        <w:spacing w:after="120" w:line="276" w:lineRule="auto"/>
        <w:jc w:val="both"/>
        <w:rPr>
          <w:rFonts w:cstheme="minorHAnsi"/>
          <w:lang w:val="mk-MK"/>
        </w:rPr>
      </w:pPr>
      <w:r w:rsidRPr="00B03983">
        <w:rPr>
          <w:rFonts w:cstheme="minorHAnsi"/>
          <w:lang w:val="mk-MK"/>
        </w:rPr>
        <w:lastRenderedPageBreak/>
        <w:t xml:space="preserve">6.1 За спречување судир на интересите во постапките за јавни набавки соодветно се применуваат одредбите од Законот за спречување судир на интереси </w:t>
      </w:r>
    </w:p>
    <w:p w14:paraId="6D404FF7" w14:textId="2C731124" w:rsidR="00535F1A" w:rsidRPr="00B03983" w:rsidRDefault="00535F1A" w:rsidP="006B112F">
      <w:pPr>
        <w:autoSpaceDE w:val="0"/>
        <w:autoSpaceDN w:val="0"/>
        <w:adjustRightInd w:val="0"/>
        <w:spacing w:after="120" w:line="276" w:lineRule="auto"/>
        <w:jc w:val="both"/>
        <w:rPr>
          <w:rFonts w:cstheme="minorHAnsi"/>
          <w:lang w:val="mk-MK"/>
        </w:rPr>
      </w:pPr>
      <w:r w:rsidRPr="00B03983">
        <w:rPr>
          <w:rFonts w:cstheme="minorHAnsi"/>
          <w:lang w:val="mk-MK"/>
        </w:rPr>
        <w:t>6.2 Во постапката за јавна набавка, претседателот, заменикот на</w:t>
      </w:r>
      <w:r w:rsidR="00C45516" w:rsidRPr="00B03983">
        <w:rPr>
          <w:rFonts w:cstheme="minorHAnsi"/>
          <w:lang w:val="mk-MK"/>
        </w:rPr>
        <w:t xml:space="preserve"> </w:t>
      </w:r>
      <w:r w:rsidRPr="00B03983">
        <w:rPr>
          <w:rFonts w:cstheme="minorHAnsi"/>
          <w:lang w:val="mk-MK"/>
        </w:rPr>
        <w:t>претседателот, членовите и замениците на членовите на комисијата за јавна набавка како и одговорното лице потпишуваат изјава за непостоење судир на интереси која претставува дел од досието од</w:t>
      </w:r>
      <w:r w:rsidR="00C45516" w:rsidRPr="00B03983">
        <w:rPr>
          <w:rFonts w:cstheme="minorHAnsi"/>
          <w:lang w:val="mk-MK"/>
        </w:rPr>
        <w:t xml:space="preserve"> </w:t>
      </w:r>
      <w:r w:rsidRPr="00B03983">
        <w:rPr>
          <w:rFonts w:cstheme="minorHAnsi"/>
          <w:lang w:val="mk-MK"/>
        </w:rPr>
        <w:t>спроведена постапка.</w:t>
      </w:r>
    </w:p>
    <w:p w14:paraId="1B14C6C8" w14:textId="5DF8CF0E" w:rsidR="00535F1A" w:rsidRPr="00B03983" w:rsidRDefault="00535F1A" w:rsidP="006B112F">
      <w:pPr>
        <w:autoSpaceDE w:val="0"/>
        <w:autoSpaceDN w:val="0"/>
        <w:adjustRightInd w:val="0"/>
        <w:spacing w:after="120" w:line="276" w:lineRule="auto"/>
        <w:jc w:val="both"/>
        <w:rPr>
          <w:rFonts w:cstheme="minorHAnsi"/>
          <w:lang w:val="mk-MK"/>
        </w:rPr>
      </w:pPr>
      <w:r w:rsidRPr="00B03983">
        <w:rPr>
          <w:rFonts w:cstheme="minorHAnsi"/>
          <w:lang w:val="mk-MK"/>
        </w:rPr>
        <w:t>6.3  Во случај на судир на интереси кај претседателот, неговиот</w:t>
      </w:r>
      <w:r w:rsidR="00C45516" w:rsidRPr="00B03983">
        <w:rPr>
          <w:rFonts w:cstheme="minorHAnsi"/>
          <w:lang w:val="mk-MK"/>
        </w:rPr>
        <w:t xml:space="preserve"> </w:t>
      </w:r>
      <w:r w:rsidRPr="00B03983">
        <w:rPr>
          <w:rFonts w:cstheme="minorHAnsi"/>
          <w:lang w:val="mk-MK"/>
        </w:rPr>
        <w:t>заменик,</w:t>
      </w:r>
      <w:r w:rsidR="00C45516" w:rsidRPr="00B03983">
        <w:rPr>
          <w:rFonts w:cstheme="minorHAnsi"/>
          <w:lang w:val="mk-MK"/>
        </w:rPr>
        <w:t xml:space="preserve"> </w:t>
      </w:r>
      <w:r w:rsidRPr="00B03983">
        <w:rPr>
          <w:rFonts w:cstheme="minorHAnsi"/>
          <w:lang w:val="mk-MK"/>
        </w:rPr>
        <w:t>членовите и нивните заменици во комисијата, истите се</w:t>
      </w:r>
      <w:r w:rsidR="00C45516" w:rsidRPr="00B03983">
        <w:rPr>
          <w:rFonts w:cstheme="minorHAnsi"/>
          <w:lang w:val="mk-MK"/>
        </w:rPr>
        <w:t xml:space="preserve"> </w:t>
      </w:r>
      <w:r w:rsidRPr="00B03983">
        <w:rPr>
          <w:rFonts w:cstheme="minorHAnsi"/>
          <w:lang w:val="mk-MK"/>
        </w:rPr>
        <w:t>повлекуваат од работа во комисијата, за што го известуваат</w:t>
      </w:r>
      <w:r w:rsidR="00C45516" w:rsidRPr="00B03983">
        <w:rPr>
          <w:rFonts w:cstheme="minorHAnsi"/>
          <w:lang w:val="mk-MK"/>
        </w:rPr>
        <w:t xml:space="preserve"> </w:t>
      </w:r>
      <w:r w:rsidRPr="00B03983">
        <w:rPr>
          <w:rFonts w:cstheme="minorHAnsi"/>
          <w:lang w:val="mk-MK"/>
        </w:rPr>
        <w:t>одговорното лице, и се заменуваат со други</w:t>
      </w:r>
      <w:r w:rsidR="00C45516" w:rsidRPr="00B03983">
        <w:rPr>
          <w:rFonts w:cstheme="minorHAnsi"/>
          <w:lang w:val="mk-MK"/>
        </w:rPr>
        <w:t xml:space="preserve"> </w:t>
      </w:r>
      <w:r w:rsidRPr="00B03983">
        <w:rPr>
          <w:rFonts w:cstheme="minorHAnsi"/>
          <w:lang w:val="mk-MK"/>
        </w:rPr>
        <w:t>лица.</w:t>
      </w:r>
    </w:p>
    <w:p w14:paraId="2477E66E" w14:textId="77777777" w:rsidR="00535F1A" w:rsidRPr="00B03983" w:rsidRDefault="00535F1A" w:rsidP="006B112F">
      <w:pPr>
        <w:spacing w:after="120" w:line="276" w:lineRule="auto"/>
        <w:jc w:val="both"/>
        <w:rPr>
          <w:rFonts w:cstheme="minorHAnsi"/>
          <w:lang w:val="mk-MK"/>
        </w:rPr>
      </w:pPr>
      <w:r w:rsidRPr="00B03983">
        <w:rPr>
          <w:rFonts w:cstheme="minorHAnsi"/>
          <w:lang w:val="mk-MK"/>
        </w:rPr>
        <w:t>6.4  Во случај на судир на интереси кај одговорното лице, истото со посебно решение овластува друго лице од редот на функционерите или раководните службеници кај договорниот орган да ги донесе соодветните одлуки и да го потпише договорот, за што го известува органот на управување или органот кој е надлежен за контрола на неговото работење.</w:t>
      </w:r>
    </w:p>
    <w:p w14:paraId="26CFBF50" w14:textId="2D2C46AC" w:rsidR="00535F1A" w:rsidRPr="00B03983" w:rsidRDefault="00535F1A" w:rsidP="00C45516">
      <w:pPr>
        <w:spacing w:after="120" w:line="276" w:lineRule="auto"/>
        <w:jc w:val="both"/>
        <w:rPr>
          <w:rFonts w:cstheme="minorHAnsi"/>
          <w:lang w:val="mk-MK"/>
        </w:rPr>
      </w:pPr>
      <w:r w:rsidRPr="00B03983">
        <w:rPr>
          <w:rFonts w:cstheme="minorHAnsi"/>
          <w:lang w:val="mk-MK"/>
        </w:rPr>
        <w:t>6.5 Лицата кои учествуваат во изработка на тендерската документација не смеат да бидат понудувачи или членови во група</w:t>
      </w:r>
      <w:r w:rsidR="00C45516" w:rsidRPr="00B03983">
        <w:rPr>
          <w:rFonts w:cstheme="minorHAnsi"/>
          <w:lang w:val="mk-MK"/>
        </w:rPr>
        <w:t xml:space="preserve"> </w:t>
      </w:r>
      <w:r w:rsidRPr="00B03983">
        <w:rPr>
          <w:rFonts w:cstheme="minorHAnsi"/>
          <w:lang w:val="mk-MK"/>
        </w:rPr>
        <w:t xml:space="preserve">понудувачи во постапката за јавна набавка. </w:t>
      </w:r>
    </w:p>
    <w:p w14:paraId="0AEB2021" w14:textId="209F1373" w:rsidR="00535F1A" w:rsidRPr="00B03983" w:rsidRDefault="00535F1A" w:rsidP="006B112F">
      <w:pPr>
        <w:spacing w:after="120" w:line="276" w:lineRule="auto"/>
        <w:jc w:val="both"/>
        <w:rPr>
          <w:rFonts w:cstheme="minorHAnsi"/>
          <w:b/>
          <w:bCs/>
          <w:i/>
          <w:iCs/>
          <w:lang w:val="mk-MK"/>
        </w:rPr>
      </w:pPr>
      <w:r w:rsidRPr="00B03983">
        <w:rPr>
          <w:rFonts w:cstheme="minorHAnsi"/>
          <w:lang w:val="mk-MK"/>
        </w:rPr>
        <w:t>6.6 Лицето за јавни набавки или кое било друго лице ангажирано кај договорниот орган, како и секое заинтересирано лице кое има информации за сторена корупција е должно за тоа да ја извести Државната комисија за спречување на корупцијата или Јавното</w:t>
      </w:r>
      <w:r w:rsidR="00C45516" w:rsidRPr="00B03983">
        <w:rPr>
          <w:rFonts w:cstheme="minorHAnsi"/>
          <w:lang w:val="mk-MK"/>
        </w:rPr>
        <w:t xml:space="preserve"> </w:t>
      </w:r>
      <w:r w:rsidRPr="00B03983">
        <w:rPr>
          <w:rFonts w:cstheme="minorHAnsi"/>
          <w:lang w:val="mk-MK"/>
        </w:rPr>
        <w:t xml:space="preserve">обвинителство на Република </w:t>
      </w:r>
      <w:r w:rsidR="00C45516" w:rsidRPr="00B03983">
        <w:rPr>
          <w:rFonts w:cstheme="minorHAnsi"/>
          <w:lang w:val="mk-MK"/>
        </w:rPr>
        <w:t xml:space="preserve">Северна </w:t>
      </w:r>
      <w:r w:rsidRPr="00B03983">
        <w:rPr>
          <w:rFonts w:cstheme="minorHAnsi"/>
          <w:lang w:val="mk-MK"/>
        </w:rPr>
        <w:t>Македонија. На ова лице не смее да му биде прекинат работниот однос, односно не смее да биде префрлено на друго работно место бидејќи пријавило корупција во јавните набавки постапувајќи совесно и со добра намера.</w:t>
      </w:r>
    </w:p>
    <w:p w14:paraId="3E441C36" w14:textId="4DABFE73" w:rsidR="00C766D8" w:rsidRPr="00B03983" w:rsidRDefault="00C766D8" w:rsidP="006B112F">
      <w:pPr>
        <w:pStyle w:val="Default"/>
        <w:spacing w:after="120" w:line="276" w:lineRule="auto"/>
        <w:rPr>
          <w:rFonts w:asciiTheme="minorHAnsi" w:hAnsiTheme="minorHAnsi" w:cstheme="minorHAnsi"/>
          <w:b/>
          <w:bCs/>
          <w:sz w:val="22"/>
          <w:szCs w:val="22"/>
          <w:lang w:val="mk-MK"/>
        </w:rPr>
      </w:pPr>
    </w:p>
    <w:p w14:paraId="6A75FD39" w14:textId="08BAC12A" w:rsidR="00535F1A" w:rsidRPr="00C66E0B" w:rsidRDefault="00810794" w:rsidP="00C66E0B">
      <w:pPr>
        <w:shd w:val="clear" w:color="auto" w:fill="BDD6EE" w:themeFill="accent5" w:themeFillTint="66"/>
        <w:autoSpaceDE w:val="0"/>
        <w:autoSpaceDN w:val="0"/>
        <w:adjustRightInd w:val="0"/>
        <w:spacing w:after="120" w:line="276" w:lineRule="auto"/>
        <w:jc w:val="both"/>
        <w:rPr>
          <w:rFonts w:cstheme="minorHAnsi"/>
          <w:b/>
          <w:bCs/>
          <w:i/>
          <w:iCs/>
          <w:color w:val="000000"/>
          <w:lang w:val="mk-MK"/>
        </w:rPr>
      </w:pPr>
      <w:r w:rsidRPr="00C66E0B">
        <w:rPr>
          <w:rFonts w:cstheme="minorHAnsi"/>
          <w:b/>
          <w:bCs/>
          <w:i/>
          <w:iCs/>
          <w:color w:val="000000"/>
          <w:lang w:val="mk-MK"/>
        </w:rPr>
        <w:t xml:space="preserve">7. </w:t>
      </w:r>
      <w:r w:rsidR="00535F1A" w:rsidRPr="00C66E0B">
        <w:rPr>
          <w:rFonts w:cstheme="minorHAnsi"/>
          <w:b/>
          <w:bCs/>
          <w:i/>
          <w:iCs/>
          <w:color w:val="000000"/>
          <w:lang w:val="mk-MK"/>
        </w:rPr>
        <w:t xml:space="preserve">Потенцијален судир на интереси согласно со Закон за </w:t>
      </w:r>
      <w:r w:rsidRPr="00C66E0B">
        <w:rPr>
          <w:rFonts w:cstheme="minorHAnsi"/>
          <w:b/>
          <w:bCs/>
          <w:i/>
          <w:iCs/>
          <w:color w:val="000000"/>
          <w:lang w:val="mk-MK"/>
        </w:rPr>
        <w:t>јавна внатрешна финансиска контрола</w:t>
      </w:r>
    </w:p>
    <w:p w14:paraId="6A926FB9" w14:textId="4FA7D4D6" w:rsidR="00810794" w:rsidRPr="00B03983" w:rsidRDefault="00810794" w:rsidP="00C45516">
      <w:pPr>
        <w:shd w:val="clear" w:color="auto" w:fill="FFFFFF"/>
        <w:spacing w:after="120" w:line="276" w:lineRule="auto"/>
        <w:jc w:val="both"/>
        <w:rPr>
          <w:rFonts w:eastAsia="Times New Roman" w:cstheme="minorHAnsi"/>
          <w:lang w:val="mk-MK"/>
        </w:rPr>
      </w:pPr>
      <w:r w:rsidRPr="00B03983">
        <w:rPr>
          <w:rFonts w:eastAsia="Times New Roman" w:cstheme="minorHAnsi"/>
          <w:lang w:val="mk-MK"/>
        </w:rPr>
        <w:t>7.1 Раководителот на единицата за внатрешна ревизија, односно внатрешниот ревизор не треба да учествува во ревизија доколку постои некој од следниве видови конфликти на интереси:</w:t>
      </w:r>
    </w:p>
    <w:p w14:paraId="0ED4EE97" w14:textId="2F625BCC" w:rsidR="00810794" w:rsidRPr="00B03983" w:rsidRDefault="00810794" w:rsidP="00C45516">
      <w:pPr>
        <w:pStyle w:val="ListParagraph"/>
        <w:numPr>
          <w:ilvl w:val="0"/>
          <w:numId w:val="7"/>
        </w:numPr>
        <w:shd w:val="clear" w:color="auto" w:fill="FFFFFF"/>
        <w:spacing w:after="120" w:line="276" w:lineRule="auto"/>
        <w:jc w:val="both"/>
        <w:rPr>
          <w:rFonts w:eastAsia="Times New Roman" w:cstheme="minorHAnsi"/>
          <w:lang w:val="mk-MK"/>
        </w:rPr>
      </w:pPr>
      <w:r w:rsidRPr="00B03983">
        <w:rPr>
          <w:rFonts w:eastAsia="Times New Roman" w:cstheme="minorHAnsi"/>
          <w:lang w:val="mk-MK"/>
        </w:rPr>
        <w:t>во текот на претходната година, раководителот на единицата за внатрешна ревизија, односно ревизорот бил вработен во организационата единица на субјектот од јавниот сектор во која се врши ревизија,</w:t>
      </w:r>
    </w:p>
    <w:p w14:paraId="19D1DD4A" w14:textId="0286FEE6" w:rsidR="00810794" w:rsidRPr="00B03983" w:rsidRDefault="00810794" w:rsidP="00C45516">
      <w:pPr>
        <w:pStyle w:val="ListParagraph"/>
        <w:numPr>
          <w:ilvl w:val="0"/>
          <w:numId w:val="7"/>
        </w:numPr>
        <w:shd w:val="clear" w:color="auto" w:fill="FFFFFF"/>
        <w:spacing w:after="120" w:line="276" w:lineRule="auto"/>
        <w:jc w:val="both"/>
        <w:rPr>
          <w:rFonts w:eastAsia="Times New Roman" w:cstheme="minorHAnsi"/>
          <w:lang w:val="mk-MK"/>
        </w:rPr>
      </w:pPr>
      <w:r w:rsidRPr="00B03983">
        <w:rPr>
          <w:rFonts w:eastAsia="Times New Roman" w:cstheme="minorHAnsi"/>
          <w:lang w:val="mk-MK"/>
        </w:rPr>
        <w:t>во текот на претходната година раководителот на единицата за внатрешна ревизија, односно ревизорот, неговиот брачен другар или роднина до втор степен раководел во субјектот од јавниот сектор во кој се врши ревизија,</w:t>
      </w:r>
    </w:p>
    <w:p w14:paraId="23232FD5" w14:textId="2F23124C" w:rsidR="00810794" w:rsidRPr="00B03983" w:rsidRDefault="00810794" w:rsidP="00C45516">
      <w:pPr>
        <w:pStyle w:val="ListParagraph"/>
        <w:numPr>
          <w:ilvl w:val="0"/>
          <w:numId w:val="7"/>
        </w:numPr>
        <w:shd w:val="clear" w:color="auto" w:fill="FFFFFF"/>
        <w:spacing w:after="120" w:line="276" w:lineRule="auto"/>
        <w:jc w:val="both"/>
        <w:rPr>
          <w:rFonts w:eastAsia="Times New Roman" w:cstheme="minorHAnsi"/>
          <w:lang w:val="mk-MK"/>
        </w:rPr>
      </w:pPr>
      <w:r w:rsidRPr="00B03983">
        <w:rPr>
          <w:rFonts w:eastAsia="Times New Roman" w:cstheme="minorHAnsi"/>
          <w:lang w:val="mk-MK"/>
        </w:rPr>
        <w:t>раководителот на единицата за внатрешна ревизија, односно ревизорот, неговиот брачен другар или роднина до втор степен имаат удел или акции во субјекти кои користат средства што претставуваат државни расходи, a истите имаат деловни односи со субјектите од јавниот сектор во кои се врши ревизија и </w:t>
      </w:r>
    </w:p>
    <w:p w14:paraId="17EED0F4" w14:textId="3313A1A3" w:rsidR="00810794" w:rsidRPr="00B03983" w:rsidRDefault="00810794" w:rsidP="00C45516">
      <w:pPr>
        <w:pStyle w:val="ListParagraph"/>
        <w:numPr>
          <w:ilvl w:val="0"/>
          <w:numId w:val="7"/>
        </w:numPr>
        <w:shd w:val="clear" w:color="auto" w:fill="FFFFFF"/>
        <w:spacing w:after="120" w:line="276" w:lineRule="auto"/>
        <w:jc w:val="both"/>
        <w:rPr>
          <w:rFonts w:eastAsia="Times New Roman" w:cstheme="minorHAnsi"/>
          <w:lang w:val="mk-MK"/>
        </w:rPr>
      </w:pPr>
      <w:r w:rsidRPr="00B03983">
        <w:rPr>
          <w:rFonts w:eastAsia="Times New Roman" w:cstheme="minorHAnsi"/>
          <w:lang w:val="mk-MK"/>
        </w:rPr>
        <w:lastRenderedPageBreak/>
        <w:t>постојат други околности кои можат да доведат до конфликт на интереси по оцена на раководителот на единицата за внатрешна ревизија за што тој дава образложение во писмена форма.</w:t>
      </w:r>
    </w:p>
    <w:p w14:paraId="58220D04" w14:textId="2D5A39B5" w:rsidR="00535F1A" w:rsidRPr="00B03983" w:rsidRDefault="00535F1A" w:rsidP="006B112F">
      <w:pPr>
        <w:pStyle w:val="Default"/>
        <w:spacing w:after="120" w:line="276" w:lineRule="auto"/>
        <w:rPr>
          <w:rFonts w:asciiTheme="minorHAnsi" w:hAnsiTheme="minorHAnsi" w:cstheme="minorHAnsi"/>
          <w:b/>
          <w:bCs/>
          <w:sz w:val="22"/>
          <w:szCs w:val="22"/>
          <w:lang w:val="mk-MK"/>
        </w:rPr>
      </w:pPr>
    </w:p>
    <w:p w14:paraId="7FB7C55B" w14:textId="3ACEEB3B" w:rsidR="00535F1A" w:rsidRPr="00C66E0B" w:rsidRDefault="00810794" w:rsidP="00C66E0B">
      <w:pPr>
        <w:pStyle w:val="Default"/>
        <w:shd w:val="clear" w:color="auto" w:fill="BDD6EE" w:themeFill="accent5" w:themeFillTint="66"/>
        <w:spacing w:after="120" w:line="276" w:lineRule="auto"/>
        <w:rPr>
          <w:rFonts w:asciiTheme="minorHAnsi" w:hAnsiTheme="minorHAnsi" w:cstheme="minorHAnsi"/>
          <w:b/>
          <w:bCs/>
          <w:i/>
          <w:iCs/>
          <w:sz w:val="22"/>
          <w:szCs w:val="22"/>
          <w:lang w:val="mk-MK"/>
        </w:rPr>
      </w:pPr>
      <w:r w:rsidRPr="00C66E0B">
        <w:rPr>
          <w:rFonts w:asciiTheme="minorHAnsi" w:hAnsiTheme="minorHAnsi" w:cstheme="minorHAnsi"/>
          <w:b/>
          <w:bCs/>
          <w:i/>
          <w:iCs/>
          <w:sz w:val="22"/>
          <w:szCs w:val="22"/>
          <w:lang w:val="mk-MK"/>
        </w:rPr>
        <w:t xml:space="preserve">8. </w:t>
      </w:r>
      <w:r w:rsidR="00535F1A" w:rsidRPr="00C66E0B">
        <w:rPr>
          <w:rFonts w:asciiTheme="minorHAnsi" w:hAnsiTheme="minorHAnsi" w:cstheme="minorHAnsi"/>
          <w:b/>
          <w:bCs/>
          <w:i/>
          <w:iCs/>
          <w:sz w:val="22"/>
          <w:szCs w:val="22"/>
          <w:lang w:val="mk-MK"/>
        </w:rPr>
        <w:t>Потенција</w:t>
      </w:r>
      <w:r w:rsidR="00C45516" w:rsidRPr="00C66E0B">
        <w:rPr>
          <w:rFonts w:asciiTheme="minorHAnsi" w:hAnsiTheme="minorHAnsi" w:cstheme="minorHAnsi"/>
          <w:b/>
          <w:bCs/>
          <w:i/>
          <w:iCs/>
          <w:sz w:val="22"/>
          <w:szCs w:val="22"/>
          <w:lang w:val="mk-MK"/>
        </w:rPr>
        <w:t>л</w:t>
      </w:r>
      <w:r w:rsidR="00535F1A" w:rsidRPr="00C66E0B">
        <w:rPr>
          <w:rFonts w:asciiTheme="minorHAnsi" w:hAnsiTheme="minorHAnsi" w:cstheme="minorHAnsi"/>
          <w:b/>
          <w:bCs/>
          <w:i/>
          <w:iCs/>
          <w:sz w:val="22"/>
          <w:szCs w:val="22"/>
          <w:lang w:val="mk-MK"/>
        </w:rPr>
        <w:t>ен судир на интереси со Закон за јавните претпријатија</w:t>
      </w:r>
    </w:p>
    <w:p w14:paraId="0AC45CC6" w14:textId="216438FC" w:rsidR="004F0A30" w:rsidRPr="00B03983" w:rsidRDefault="004F0A30" w:rsidP="006B112F">
      <w:pPr>
        <w:shd w:val="clear" w:color="auto" w:fill="FFFFFF"/>
        <w:spacing w:after="120" w:line="276" w:lineRule="auto"/>
        <w:jc w:val="both"/>
        <w:rPr>
          <w:rFonts w:eastAsia="Times New Roman" w:cstheme="minorHAnsi"/>
          <w:lang w:val="mk-MK"/>
        </w:rPr>
      </w:pPr>
      <w:r w:rsidRPr="00B03983">
        <w:rPr>
          <w:rFonts w:eastAsia="Times New Roman" w:cstheme="minorHAnsi"/>
          <w:lang w:val="mk-MK"/>
        </w:rPr>
        <w:t>8.</w:t>
      </w:r>
      <w:r w:rsidR="00C45516" w:rsidRPr="00B03983">
        <w:rPr>
          <w:rFonts w:eastAsia="Times New Roman" w:cstheme="minorHAnsi"/>
          <w:lang w:val="mk-MK"/>
        </w:rPr>
        <w:t>1</w:t>
      </w:r>
      <w:r w:rsidRPr="00B03983">
        <w:rPr>
          <w:rFonts w:eastAsia="Times New Roman" w:cstheme="minorHAnsi"/>
          <w:lang w:val="mk-MK"/>
        </w:rPr>
        <w:t xml:space="preserve"> Јавно претпријатие не може на претседателот или на член на управниот одбор, на претседателот или на член на надзорниот одбор или на директорот на јавното претпријатие да им дава заеми или гаранции на заеми кои тие ги склучиле со трети лица.</w:t>
      </w:r>
    </w:p>
    <w:p w14:paraId="5F072CE2" w14:textId="77777777" w:rsidR="00C45516" w:rsidRPr="00B03983" w:rsidRDefault="00C45516" w:rsidP="006B112F">
      <w:pPr>
        <w:pStyle w:val="Default"/>
        <w:spacing w:after="120" w:line="276" w:lineRule="auto"/>
        <w:rPr>
          <w:rFonts w:asciiTheme="minorHAnsi" w:hAnsiTheme="minorHAnsi" w:cstheme="minorHAnsi"/>
          <w:b/>
          <w:bCs/>
          <w:sz w:val="22"/>
          <w:szCs w:val="22"/>
          <w:lang w:val="mk-MK"/>
        </w:rPr>
      </w:pPr>
    </w:p>
    <w:p w14:paraId="6703B193" w14:textId="39227C49" w:rsidR="00535F1A" w:rsidRPr="00C66E0B" w:rsidRDefault="00C45516" w:rsidP="00C66E0B">
      <w:pPr>
        <w:pStyle w:val="Default"/>
        <w:shd w:val="clear" w:color="auto" w:fill="BDD6EE" w:themeFill="accent5" w:themeFillTint="66"/>
        <w:spacing w:after="120" w:line="276" w:lineRule="auto"/>
        <w:rPr>
          <w:rFonts w:asciiTheme="minorHAnsi" w:hAnsiTheme="minorHAnsi" w:cstheme="minorHAnsi"/>
          <w:b/>
          <w:bCs/>
          <w:i/>
          <w:iCs/>
          <w:sz w:val="22"/>
          <w:szCs w:val="22"/>
          <w:lang w:val="mk-MK"/>
        </w:rPr>
      </w:pPr>
      <w:r w:rsidRPr="00C66E0B">
        <w:rPr>
          <w:rFonts w:asciiTheme="minorHAnsi" w:hAnsiTheme="minorHAnsi" w:cstheme="minorHAnsi"/>
          <w:b/>
          <w:bCs/>
          <w:i/>
          <w:iCs/>
          <w:sz w:val="22"/>
          <w:szCs w:val="22"/>
          <w:lang w:val="mk-MK"/>
        </w:rPr>
        <w:t xml:space="preserve">9. </w:t>
      </w:r>
      <w:r w:rsidR="00535F1A" w:rsidRPr="00C66E0B">
        <w:rPr>
          <w:rFonts w:asciiTheme="minorHAnsi" w:hAnsiTheme="minorHAnsi" w:cstheme="minorHAnsi"/>
          <w:b/>
          <w:bCs/>
          <w:i/>
          <w:iCs/>
          <w:sz w:val="22"/>
          <w:szCs w:val="22"/>
          <w:lang w:val="mk-MK"/>
        </w:rPr>
        <w:t>Постапка по потенцијален судир на интереси</w:t>
      </w:r>
    </w:p>
    <w:p w14:paraId="1454ACB8" w14:textId="79F51B90" w:rsidR="00674E85" w:rsidRPr="00B03983" w:rsidRDefault="004F0A30" w:rsidP="00C66E0B">
      <w:pPr>
        <w:pStyle w:val="Default"/>
        <w:spacing w:after="120" w:line="276" w:lineRule="auto"/>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9.1 </w:t>
      </w:r>
      <w:r w:rsidR="00674E85" w:rsidRPr="00B03983">
        <w:rPr>
          <w:rFonts w:asciiTheme="minorHAnsi" w:hAnsiTheme="minorHAnsi" w:cstheme="minorHAnsi"/>
          <w:sz w:val="22"/>
          <w:szCs w:val="22"/>
          <w:lang w:val="mk-MK"/>
        </w:rPr>
        <w:t>Службеното лице во своето работење, е должно да внимава на потенцијален судир на интереси и</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да преземе мерки за негово одбегнување. </w:t>
      </w:r>
    </w:p>
    <w:p w14:paraId="0F72CDB6" w14:textId="1CEAD2EC"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9.2 </w:t>
      </w:r>
      <w:r w:rsidR="00674E85" w:rsidRPr="00B03983">
        <w:rPr>
          <w:rFonts w:asciiTheme="minorHAnsi" w:hAnsiTheme="minorHAnsi" w:cstheme="minorHAnsi"/>
          <w:sz w:val="22"/>
          <w:szCs w:val="22"/>
          <w:lang w:val="mk-MK"/>
        </w:rPr>
        <w:t>Во случај на сомневање за постоење судир на интереси, службеното лице е должно да ги</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преземе сите неопходни мерки за да го спречи влијанието на неговиот приватен интерес или</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приватниот интерес на друго лице врз извршувањето на неговите овластувања и должности и за тоа</w:t>
      </w:r>
      <w:r w:rsidR="00C45516"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да го извести својот претпоставен. </w:t>
      </w:r>
    </w:p>
    <w:p w14:paraId="424A81CE" w14:textId="66C4A7BF"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9.3 </w:t>
      </w:r>
      <w:r w:rsidR="00674E85" w:rsidRPr="00B03983">
        <w:rPr>
          <w:rFonts w:asciiTheme="minorHAnsi" w:hAnsiTheme="minorHAnsi" w:cstheme="minorHAnsi"/>
          <w:sz w:val="22"/>
          <w:szCs w:val="22"/>
          <w:lang w:val="mk-MK"/>
        </w:rPr>
        <w:t>Во случај на постоење на сомневање за судир на интереси, службеното лице е должно да побара</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мислење од Државната комисија</w:t>
      </w:r>
      <w:r w:rsidR="00C766D8" w:rsidRPr="00B03983">
        <w:rPr>
          <w:rFonts w:asciiTheme="minorHAnsi" w:hAnsiTheme="minorHAnsi" w:cstheme="minorHAnsi"/>
          <w:sz w:val="22"/>
          <w:szCs w:val="22"/>
          <w:lang w:val="mk-MK"/>
        </w:rPr>
        <w:t xml:space="preserve"> за спречување на корупција</w:t>
      </w:r>
      <w:r w:rsidR="00674E85" w:rsidRPr="00B03983">
        <w:rPr>
          <w:rFonts w:asciiTheme="minorHAnsi" w:hAnsiTheme="minorHAnsi" w:cstheme="minorHAnsi"/>
          <w:sz w:val="22"/>
          <w:szCs w:val="22"/>
          <w:lang w:val="mk-MK"/>
        </w:rPr>
        <w:t xml:space="preserve">. </w:t>
      </w:r>
    </w:p>
    <w:p w14:paraId="7BF3D1BA" w14:textId="01C15BA9"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9.4 </w:t>
      </w:r>
      <w:r w:rsidR="00674E85" w:rsidRPr="00B03983">
        <w:rPr>
          <w:rFonts w:asciiTheme="minorHAnsi" w:hAnsiTheme="minorHAnsi" w:cstheme="minorHAnsi"/>
          <w:sz w:val="22"/>
          <w:szCs w:val="22"/>
          <w:lang w:val="mk-MK"/>
        </w:rPr>
        <w:t xml:space="preserve">Ако службено лице учествува во расправа на орган или тело во кое се одлучува за работи </w:t>
      </w:r>
      <w:r w:rsidR="00C45516" w:rsidRPr="00B03983">
        <w:rPr>
          <w:rFonts w:asciiTheme="minorHAnsi" w:hAnsiTheme="minorHAnsi" w:cstheme="minorHAnsi"/>
          <w:sz w:val="22"/>
          <w:szCs w:val="22"/>
          <w:lang w:val="mk-MK"/>
        </w:rPr>
        <w:t>за</w:t>
      </w:r>
      <w:r w:rsidR="00674E85" w:rsidRPr="00B03983">
        <w:rPr>
          <w:rFonts w:asciiTheme="minorHAnsi" w:hAnsiTheme="minorHAnsi" w:cstheme="minorHAnsi"/>
          <w:sz w:val="22"/>
          <w:szCs w:val="22"/>
          <w:lang w:val="mk-MK"/>
        </w:rPr>
        <w:t xml:space="preserve"> кои</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тоа или блиско лице има приватен интерес, службеното лице е должно да го пријави постоењето на</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приватниот интерес и да се изземе пред расправата и одлучувањето, а најдоцна пред почетокот на</w:t>
      </w:r>
      <w:r w:rsidR="00C766D8"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одлучувањето. </w:t>
      </w:r>
    </w:p>
    <w:p w14:paraId="53C1CCB2" w14:textId="3E874598"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C66E0B">
        <w:rPr>
          <w:rFonts w:asciiTheme="minorHAnsi" w:hAnsiTheme="minorHAnsi" w:cstheme="minorHAnsi"/>
          <w:sz w:val="22"/>
          <w:szCs w:val="22"/>
          <w:lang w:val="mk-MK"/>
        </w:rPr>
        <w:t xml:space="preserve">9.5 </w:t>
      </w:r>
      <w:r w:rsidR="00674E85" w:rsidRPr="00C66E0B">
        <w:rPr>
          <w:rFonts w:asciiTheme="minorHAnsi" w:hAnsiTheme="minorHAnsi" w:cstheme="minorHAnsi"/>
          <w:sz w:val="22"/>
          <w:szCs w:val="22"/>
          <w:lang w:val="mk-MK"/>
        </w:rPr>
        <w:t>Органот или телото на чија седница лицето од</w:t>
      </w:r>
      <w:r w:rsidR="00BF1588" w:rsidRPr="00C66E0B">
        <w:rPr>
          <w:rFonts w:asciiTheme="minorHAnsi" w:hAnsiTheme="minorHAnsi" w:cstheme="minorHAnsi"/>
          <w:sz w:val="22"/>
          <w:szCs w:val="22"/>
          <w:lang w:val="mk-MK"/>
        </w:rPr>
        <w:t xml:space="preserve"> точката</w:t>
      </w:r>
      <w:r w:rsidRPr="00C66E0B">
        <w:rPr>
          <w:rFonts w:asciiTheme="minorHAnsi" w:hAnsiTheme="minorHAnsi" w:cstheme="minorHAnsi"/>
          <w:sz w:val="22"/>
          <w:szCs w:val="22"/>
          <w:lang w:val="mk-MK"/>
        </w:rPr>
        <w:t xml:space="preserve"> 9.4 </w:t>
      </w:r>
      <w:r w:rsidR="00BF1588" w:rsidRPr="00C66E0B">
        <w:rPr>
          <w:rFonts w:asciiTheme="minorHAnsi" w:hAnsiTheme="minorHAnsi" w:cstheme="minorHAnsi"/>
          <w:sz w:val="22"/>
          <w:szCs w:val="22"/>
          <w:lang w:val="mk-MK"/>
        </w:rPr>
        <w:t xml:space="preserve"> од ова Упатство </w:t>
      </w:r>
      <w:r w:rsidR="00674E85" w:rsidRPr="00C66E0B">
        <w:rPr>
          <w:rFonts w:asciiTheme="minorHAnsi" w:hAnsiTheme="minorHAnsi" w:cstheme="minorHAnsi"/>
          <w:sz w:val="22"/>
          <w:szCs w:val="22"/>
          <w:lang w:val="mk-MK"/>
        </w:rPr>
        <w:t>го соопштил постоењето на</w:t>
      </w:r>
      <w:r w:rsidR="00C45516" w:rsidRPr="00C66E0B">
        <w:rPr>
          <w:rFonts w:asciiTheme="minorHAnsi" w:hAnsiTheme="minorHAnsi" w:cstheme="minorHAnsi"/>
          <w:sz w:val="22"/>
          <w:szCs w:val="22"/>
          <w:lang w:val="mk-MK"/>
        </w:rPr>
        <w:t xml:space="preserve"> </w:t>
      </w:r>
      <w:r w:rsidR="00674E85" w:rsidRPr="00C66E0B">
        <w:rPr>
          <w:rFonts w:asciiTheme="minorHAnsi" w:hAnsiTheme="minorHAnsi" w:cstheme="minorHAnsi"/>
          <w:sz w:val="22"/>
          <w:szCs w:val="22"/>
          <w:lang w:val="mk-MK"/>
        </w:rPr>
        <w:t>приватен интерес, е должно тоа да го констатира и внесе во записник.</w:t>
      </w:r>
      <w:r w:rsidR="00674E85" w:rsidRPr="00B03983">
        <w:rPr>
          <w:rFonts w:asciiTheme="minorHAnsi" w:hAnsiTheme="minorHAnsi" w:cstheme="minorHAnsi"/>
          <w:sz w:val="22"/>
          <w:szCs w:val="22"/>
          <w:lang w:val="mk-MK"/>
        </w:rPr>
        <w:t xml:space="preserve"> </w:t>
      </w:r>
    </w:p>
    <w:p w14:paraId="4CD6B9E1" w14:textId="20977812"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9.6 </w:t>
      </w:r>
      <w:r w:rsidR="00674E85" w:rsidRPr="00B03983">
        <w:rPr>
          <w:rFonts w:asciiTheme="minorHAnsi" w:hAnsiTheme="minorHAnsi" w:cstheme="minorHAnsi"/>
          <w:sz w:val="22"/>
          <w:szCs w:val="22"/>
          <w:lang w:val="mk-MK"/>
        </w:rPr>
        <w:t>Прикривањето на постоење приватен интерес од страна на службеното лице претставува повреда</w:t>
      </w:r>
      <w:r w:rsidR="00F84F6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на должноста и основа за покренување постапка за утврдување на одговорност и изрекување на</w:t>
      </w:r>
      <w:r w:rsidR="00C45516"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мерки согласно со овој закон. </w:t>
      </w:r>
    </w:p>
    <w:p w14:paraId="49636F0C" w14:textId="64DAB4F1"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9.7 </w:t>
      </w:r>
      <w:r w:rsidR="00674E85" w:rsidRPr="00B03983">
        <w:rPr>
          <w:rFonts w:asciiTheme="minorHAnsi" w:hAnsiTheme="minorHAnsi" w:cstheme="minorHAnsi"/>
          <w:sz w:val="22"/>
          <w:szCs w:val="22"/>
          <w:lang w:val="mk-MK"/>
        </w:rPr>
        <w:t>Службеното лице кое учествува или одлучува во постапката за избор, именување или</w:t>
      </w:r>
      <w:r w:rsidR="00F84F6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вработување или е вклучено како член на телото што ја спроведува таа постапка е должно да го</w:t>
      </w:r>
      <w:r w:rsidR="00F84F6F"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извести раководното лице во органот, односно институцијата каде што службеното лице врши јавни</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овластувања за сите постапки што можат да предизвикаат судир на интереси. </w:t>
      </w:r>
    </w:p>
    <w:p w14:paraId="06A7EF63" w14:textId="36B945F2" w:rsidR="00674E85" w:rsidRPr="00B03983" w:rsidRDefault="004F0A30" w:rsidP="006B112F">
      <w:pPr>
        <w:pStyle w:val="Default"/>
        <w:spacing w:after="120" w:line="276" w:lineRule="auto"/>
        <w:jc w:val="both"/>
        <w:rPr>
          <w:rFonts w:asciiTheme="minorHAnsi" w:hAnsiTheme="minorHAnsi" w:cstheme="minorHAnsi"/>
          <w:sz w:val="22"/>
          <w:szCs w:val="22"/>
          <w:lang w:val="mk-MK"/>
        </w:rPr>
      </w:pPr>
      <w:r w:rsidRPr="00B03983">
        <w:rPr>
          <w:rFonts w:asciiTheme="minorHAnsi" w:hAnsiTheme="minorHAnsi" w:cstheme="minorHAnsi"/>
          <w:sz w:val="22"/>
          <w:szCs w:val="22"/>
          <w:lang w:val="mk-MK"/>
        </w:rPr>
        <w:t xml:space="preserve">9.8 </w:t>
      </w:r>
      <w:r w:rsidR="00674E85" w:rsidRPr="00B03983">
        <w:rPr>
          <w:rFonts w:asciiTheme="minorHAnsi" w:hAnsiTheme="minorHAnsi" w:cstheme="minorHAnsi"/>
          <w:sz w:val="22"/>
          <w:szCs w:val="22"/>
          <w:lang w:val="mk-MK"/>
        </w:rPr>
        <w:t>По утврдувањето на односот на службеното лице со кандидатот за избор, именување или</w:t>
      </w:r>
      <w:r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вработување, раководното лице  е должно да ги преземе сите неопходни</w:t>
      </w:r>
      <w:r w:rsidR="004A6C05" w:rsidRPr="00B03983">
        <w:rPr>
          <w:rFonts w:asciiTheme="minorHAnsi" w:hAnsiTheme="minorHAnsi" w:cstheme="minorHAnsi"/>
          <w:sz w:val="22"/>
          <w:szCs w:val="22"/>
          <w:lang w:val="mk-MK"/>
        </w:rPr>
        <w:t xml:space="preserve"> </w:t>
      </w:r>
      <w:r w:rsidR="00674E85" w:rsidRPr="00B03983">
        <w:rPr>
          <w:rFonts w:asciiTheme="minorHAnsi" w:hAnsiTheme="minorHAnsi" w:cstheme="minorHAnsi"/>
          <w:sz w:val="22"/>
          <w:szCs w:val="22"/>
          <w:lang w:val="mk-MK"/>
        </w:rPr>
        <w:t xml:space="preserve">мерки за спречување на појавата на судир на интереси. </w:t>
      </w:r>
    </w:p>
    <w:p w14:paraId="4851D0BD" w14:textId="636D0DF3" w:rsidR="00674E85" w:rsidRPr="00B03983" w:rsidRDefault="00BF1588" w:rsidP="006B112F">
      <w:pPr>
        <w:pStyle w:val="Default"/>
        <w:spacing w:after="120" w:line="276" w:lineRule="auto"/>
        <w:jc w:val="both"/>
        <w:rPr>
          <w:rFonts w:asciiTheme="minorHAnsi" w:hAnsiTheme="minorHAnsi" w:cstheme="minorHAnsi"/>
          <w:sz w:val="22"/>
          <w:szCs w:val="22"/>
          <w:lang w:val="mk-MK"/>
        </w:rPr>
      </w:pPr>
      <w:r w:rsidRPr="00C66E0B">
        <w:rPr>
          <w:rFonts w:asciiTheme="minorHAnsi" w:hAnsiTheme="minorHAnsi" w:cstheme="minorHAnsi"/>
          <w:sz w:val="22"/>
          <w:szCs w:val="22"/>
          <w:lang w:val="mk-MK"/>
        </w:rPr>
        <w:lastRenderedPageBreak/>
        <w:t xml:space="preserve">9.9 </w:t>
      </w:r>
      <w:r w:rsidR="00674E85" w:rsidRPr="00C66E0B">
        <w:rPr>
          <w:rFonts w:asciiTheme="minorHAnsi" w:hAnsiTheme="minorHAnsi" w:cstheme="minorHAnsi"/>
          <w:sz w:val="22"/>
          <w:szCs w:val="22"/>
          <w:lang w:val="mk-MK"/>
        </w:rPr>
        <w:t>Во случај на сомневање за постоење судир на интереси во случаите од</w:t>
      </w:r>
      <w:r w:rsidRPr="00C66E0B">
        <w:rPr>
          <w:rFonts w:asciiTheme="minorHAnsi" w:hAnsiTheme="minorHAnsi" w:cstheme="minorHAnsi"/>
          <w:sz w:val="22"/>
          <w:szCs w:val="22"/>
          <w:lang w:val="mk-MK"/>
        </w:rPr>
        <w:t xml:space="preserve"> точка 9.7 од ова Упатство,</w:t>
      </w:r>
      <w:r w:rsidR="00674E85" w:rsidRPr="00C66E0B">
        <w:rPr>
          <w:rFonts w:asciiTheme="minorHAnsi" w:hAnsiTheme="minorHAnsi" w:cstheme="minorHAnsi"/>
          <w:sz w:val="22"/>
          <w:szCs w:val="22"/>
          <w:lang w:val="mk-MK"/>
        </w:rPr>
        <w:t>,</w:t>
      </w:r>
      <w:r w:rsidR="00C45516" w:rsidRPr="00C66E0B">
        <w:rPr>
          <w:rFonts w:asciiTheme="minorHAnsi" w:hAnsiTheme="minorHAnsi" w:cstheme="minorHAnsi"/>
          <w:sz w:val="22"/>
          <w:szCs w:val="22"/>
          <w:lang w:val="mk-MK"/>
        </w:rPr>
        <w:t xml:space="preserve"> </w:t>
      </w:r>
      <w:r w:rsidR="00674E85" w:rsidRPr="00C66E0B">
        <w:rPr>
          <w:rFonts w:asciiTheme="minorHAnsi" w:hAnsiTheme="minorHAnsi" w:cstheme="minorHAnsi"/>
          <w:sz w:val="22"/>
          <w:szCs w:val="22"/>
          <w:lang w:val="mk-MK"/>
        </w:rPr>
        <w:t xml:space="preserve">службеното лице и раководното лице од </w:t>
      </w:r>
      <w:r w:rsidRPr="00C66E0B">
        <w:rPr>
          <w:rFonts w:asciiTheme="minorHAnsi" w:hAnsiTheme="minorHAnsi" w:cstheme="minorHAnsi"/>
          <w:sz w:val="22"/>
          <w:szCs w:val="22"/>
          <w:lang w:val="mk-MK"/>
        </w:rPr>
        <w:t xml:space="preserve">точка 9.7 од ова Упатство, </w:t>
      </w:r>
      <w:r w:rsidR="00674E85" w:rsidRPr="00C66E0B">
        <w:rPr>
          <w:rFonts w:asciiTheme="minorHAnsi" w:hAnsiTheme="minorHAnsi" w:cstheme="minorHAnsi"/>
          <w:sz w:val="22"/>
          <w:szCs w:val="22"/>
          <w:lang w:val="mk-MK"/>
        </w:rPr>
        <w:t xml:space="preserve"> можат да побараат мислење од</w:t>
      </w:r>
      <w:r w:rsidR="004F0A30" w:rsidRPr="00C66E0B">
        <w:rPr>
          <w:rFonts w:asciiTheme="minorHAnsi" w:hAnsiTheme="minorHAnsi" w:cstheme="minorHAnsi"/>
          <w:sz w:val="22"/>
          <w:szCs w:val="22"/>
          <w:lang w:val="mk-MK"/>
        </w:rPr>
        <w:t xml:space="preserve"> </w:t>
      </w:r>
      <w:r w:rsidR="00674E85" w:rsidRPr="00C66E0B">
        <w:rPr>
          <w:rFonts w:asciiTheme="minorHAnsi" w:hAnsiTheme="minorHAnsi" w:cstheme="minorHAnsi"/>
          <w:sz w:val="22"/>
          <w:szCs w:val="22"/>
          <w:lang w:val="mk-MK"/>
        </w:rPr>
        <w:t>Државната комисија</w:t>
      </w:r>
      <w:r w:rsidR="00F84F6F" w:rsidRPr="00C66E0B">
        <w:rPr>
          <w:rFonts w:asciiTheme="minorHAnsi" w:hAnsiTheme="minorHAnsi" w:cstheme="minorHAnsi"/>
          <w:sz w:val="22"/>
          <w:szCs w:val="22"/>
          <w:lang w:val="mk-MK"/>
        </w:rPr>
        <w:t xml:space="preserve"> за спречување на кору</w:t>
      </w:r>
      <w:r w:rsidR="00C45516" w:rsidRPr="00C66E0B">
        <w:rPr>
          <w:rFonts w:asciiTheme="minorHAnsi" w:hAnsiTheme="minorHAnsi" w:cstheme="minorHAnsi"/>
          <w:sz w:val="22"/>
          <w:szCs w:val="22"/>
          <w:lang w:val="mk-MK"/>
        </w:rPr>
        <w:t>п</w:t>
      </w:r>
      <w:r w:rsidR="00F84F6F" w:rsidRPr="00C66E0B">
        <w:rPr>
          <w:rFonts w:asciiTheme="minorHAnsi" w:hAnsiTheme="minorHAnsi" w:cstheme="minorHAnsi"/>
          <w:sz w:val="22"/>
          <w:szCs w:val="22"/>
          <w:lang w:val="mk-MK"/>
        </w:rPr>
        <w:t>ција</w:t>
      </w:r>
      <w:r w:rsidR="00674E85" w:rsidRPr="00C66E0B">
        <w:rPr>
          <w:rFonts w:asciiTheme="minorHAnsi" w:hAnsiTheme="minorHAnsi" w:cstheme="minorHAnsi"/>
          <w:sz w:val="22"/>
          <w:szCs w:val="22"/>
          <w:lang w:val="mk-MK"/>
        </w:rPr>
        <w:t>.</w:t>
      </w:r>
      <w:hyperlink w:history="1"/>
      <w:r w:rsidR="00F84F6F" w:rsidRPr="00B03983">
        <w:rPr>
          <w:rFonts w:asciiTheme="minorHAnsi" w:hAnsiTheme="minorHAnsi" w:cstheme="minorHAnsi"/>
          <w:sz w:val="22"/>
          <w:szCs w:val="22"/>
          <w:lang w:val="mk-MK"/>
        </w:rPr>
        <w:t xml:space="preserve"> </w:t>
      </w:r>
    </w:p>
    <w:p w14:paraId="05C1B443" w14:textId="77777777" w:rsidR="00674E85" w:rsidRPr="00B03983" w:rsidRDefault="00674E85" w:rsidP="006B112F">
      <w:pPr>
        <w:pStyle w:val="Default"/>
        <w:spacing w:after="120" w:line="276" w:lineRule="auto"/>
        <w:rPr>
          <w:rFonts w:asciiTheme="minorHAnsi" w:hAnsiTheme="minorHAnsi" w:cstheme="minorHAnsi"/>
          <w:sz w:val="22"/>
          <w:szCs w:val="22"/>
          <w:lang w:val="mk-MK"/>
        </w:rPr>
      </w:pPr>
    </w:p>
    <w:p w14:paraId="2F8D42EA" w14:textId="0A5325FF" w:rsidR="00595802" w:rsidRPr="00C66E0B" w:rsidRDefault="00C45516" w:rsidP="00C66E0B">
      <w:pPr>
        <w:pStyle w:val="Default"/>
        <w:shd w:val="clear" w:color="auto" w:fill="BDD6EE" w:themeFill="accent5" w:themeFillTint="66"/>
        <w:spacing w:after="120" w:line="276" w:lineRule="auto"/>
        <w:rPr>
          <w:rFonts w:asciiTheme="minorHAnsi" w:hAnsiTheme="minorHAnsi" w:cstheme="minorHAnsi"/>
          <w:b/>
          <w:bCs/>
          <w:i/>
          <w:iCs/>
          <w:color w:val="FF0000"/>
          <w:sz w:val="22"/>
          <w:szCs w:val="22"/>
          <w:lang w:val="mk-MK"/>
        </w:rPr>
      </w:pPr>
      <w:r w:rsidRPr="00C66E0B">
        <w:rPr>
          <w:rFonts w:asciiTheme="minorHAnsi" w:hAnsiTheme="minorHAnsi" w:cstheme="minorHAnsi"/>
          <w:b/>
          <w:bCs/>
          <w:i/>
          <w:iCs/>
          <w:color w:val="auto"/>
          <w:sz w:val="22"/>
          <w:szCs w:val="22"/>
          <w:lang w:val="mk-MK"/>
        </w:rPr>
        <w:t xml:space="preserve">10. </w:t>
      </w:r>
      <w:r w:rsidR="004F0A30" w:rsidRPr="00C66E0B">
        <w:rPr>
          <w:rFonts w:asciiTheme="minorHAnsi" w:hAnsiTheme="minorHAnsi" w:cstheme="minorHAnsi"/>
          <w:b/>
          <w:bCs/>
          <w:i/>
          <w:iCs/>
          <w:color w:val="auto"/>
          <w:sz w:val="22"/>
          <w:szCs w:val="22"/>
          <w:lang w:val="mk-MK"/>
        </w:rPr>
        <w:t>Обврска за пријав</w:t>
      </w:r>
      <w:r w:rsidR="00595802" w:rsidRPr="00C66E0B">
        <w:rPr>
          <w:rFonts w:asciiTheme="minorHAnsi" w:hAnsiTheme="minorHAnsi" w:cstheme="minorHAnsi"/>
          <w:b/>
          <w:bCs/>
          <w:i/>
          <w:iCs/>
          <w:color w:val="auto"/>
          <w:sz w:val="22"/>
          <w:szCs w:val="22"/>
          <w:lang w:val="mk-MK"/>
        </w:rPr>
        <w:t>ување на имотна состојба</w:t>
      </w:r>
    </w:p>
    <w:p w14:paraId="54281C41" w14:textId="5E466BB1" w:rsidR="00674E85" w:rsidRDefault="004F0A30" w:rsidP="006B112F">
      <w:pPr>
        <w:shd w:val="clear" w:color="auto" w:fill="FFFFFF"/>
        <w:spacing w:after="120" w:line="276" w:lineRule="auto"/>
        <w:jc w:val="both"/>
        <w:rPr>
          <w:rFonts w:cstheme="minorHAnsi"/>
          <w:lang w:val="mk-MK"/>
        </w:rPr>
      </w:pPr>
      <w:r w:rsidRPr="00B03983">
        <w:rPr>
          <w:rFonts w:cstheme="minorHAnsi"/>
          <w:lang w:val="mk-MK"/>
        </w:rPr>
        <w:t>10.</w:t>
      </w:r>
      <w:r w:rsidR="00C45516" w:rsidRPr="00B03983">
        <w:rPr>
          <w:rFonts w:cstheme="minorHAnsi"/>
          <w:lang w:val="mk-MK"/>
        </w:rPr>
        <w:t xml:space="preserve"> 1</w:t>
      </w:r>
      <w:r w:rsidRPr="00B03983">
        <w:rPr>
          <w:rFonts w:cstheme="minorHAnsi"/>
          <w:lang w:val="mk-MK"/>
        </w:rPr>
        <w:t xml:space="preserve"> </w:t>
      </w:r>
      <w:r w:rsidR="00595802" w:rsidRPr="00B03983">
        <w:rPr>
          <w:rFonts w:cstheme="minorHAnsi"/>
          <w:lang w:val="mk-MK"/>
        </w:rPr>
        <w:t>О</w:t>
      </w:r>
      <w:r w:rsidR="00674E85" w:rsidRPr="00B03983">
        <w:rPr>
          <w:rFonts w:cstheme="minorHAnsi"/>
          <w:lang w:val="mk-MK"/>
        </w:rPr>
        <w:t>дговорно лице во јавно претпријатие, административен службеник од</w:t>
      </w:r>
      <w:r w:rsidR="00595802" w:rsidRPr="00B03983">
        <w:rPr>
          <w:rFonts w:cstheme="minorHAnsi"/>
          <w:lang w:val="mk-MK"/>
        </w:rPr>
        <w:t xml:space="preserve"> </w:t>
      </w:r>
      <w:r w:rsidR="00674E85" w:rsidRPr="00B03983">
        <w:rPr>
          <w:rFonts w:cstheme="minorHAnsi"/>
          <w:lang w:val="mk-MK"/>
        </w:rPr>
        <w:t>категоријата А утврдена со закон при изборот, назначувањето, односно вработувањето, а најдоцна во рок од 30</w:t>
      </w:r>
      <w:r w:rsidR="00C45516" w:rsidRPr="00B03983">
        <w:rPr>
          <w:rFonts w:cstheme="minorHAnsi"/>
          <w:lang w:val="mk-MK"/>
        </w:rPr>
        <w:t xml:space="preserve"> </w:t>
      </w:r>
      <w:r w:rsidR="00674E85" w:rsidRPr="00B03983">
        <w:rPr>
          <w:rFonts w:cstheme="minorHAnsi"/>
          <w:lang w:val="mk-MK"/>
        </w:rPr>
        <w:t>дена од денот на изборот, именувањето, назначувањето односно вработувањето поднесува изјава за</w:t>
      </w:r>
      <w:r w:rsidR="00595802" w:rsidRPr="00B03983">
        <w:rPr>
          <w:rFonts w:cstheme="minorHAnsi"/>
          <w:lang w:val="mk-MK"/>
        </w:rPr>
        <w:t xml:space="preserve"> </w:t>
      </w:r>
      <w:r w:rsidR="00674E85" w:rsidRPr="00B03983">
        <w:rPr>
          <w:rFonts w:cstheme="minorHAnsi"/>
          <w:lang w:val="mk-MK"/>
        </w:rPr>
        <w:t>имотна состојба и интереси.</w:t>
      </w:r>
    </w:p>
    <w:p w14:paraId="12303A9C" w14:textId="77777777" w:rsidR="00C66E0B" w:rsidRPr="00B03983" w:rsidRDefault="00C66E0B" w:rsidP="006B112F">
      <w:pPr>
        <w:shd w:val="clear" w:color="auto" w:fill="FFFFFF"/>
        <w:spacing w:after="120" w:line="276" w:lineRule="auto"/>
        <w:jc w:val="both"/>
        <w:rPr>
          <w:rFonts w:cstheme="minorHAnsi"/>
          <w:lang w:val="mk-MK"/>
        </w:rPr>
      </w:pPr>
    </w:p>
    <w:p w14:paraId="5B66BA3D" w14:textId="4CC2CDFE" w:rsidR="00674E85" w:rsidRPr="00C66E0B" w:rsidRDefault="00C45516" w:rsidP="00C66E0B">
      <w:pPr>
        <w:shd w:val="clear" w:color="auto" w:fill="BDD6EE" w:themeFill="accent5" w:themeFillTint="66"/>
        <w:spacing w:after="120" w:line="276" w:lineRule="auto"/>
        <w:jc w:val="both"/>
        <w:rPr>
          <w:rFonts w:cstheme="minorHAnsi"/>
          <w:b/>
          <w:bCs/>
          <w:i/>
          <w:iCs/>
          <w:lang w:val="mk-MK"/>
        </w:rPr>
      </w:pPr>
      <w:bookmarkStart w:id="0" w:name="_Hlk141100107"/>
      <w:r w:rsidRPr="00C66E0B">
        <w:rPr>
          <w:rFonts w:cstheme="minorHAnsi"/>
          <w:b/>
          <w:bCs/>
          <w:i/>
          <w:iCs/>
          <w:lang w:val="mk-MK"/>
        </w:rPr>
        <w:t xml:space="preserve">11. </w:t>
      </w:r>
      <w:r w:rsidR="005E6400" w:rsidRPr="00C66E0B">
        <w:rPr>
          <w:rFonts w:cstheme="minorHAnsi"/>
          <w:b/>
          <w:bCs/>
          <w:i/>
          <w:iCs/>
          <w:lang w:val="mk-MK"/>
        </w:rPr>
        <w:t>Спроведување на ова Упатство</w:t>
      </w:r>
    </w:p>
    <w:p w14:paraId="0F810708" w14:textId="2B4772F4" w:rsidR="005E6400" w:rsidRPr="00B03983" w:rsidRDefault="005E6400" w:rsidP="006B112F">
      <w:pPr>
        <w:shd w:val="clear" w:color="auto" w:fill="FFFFFF"/>
        <w:spacing w:after="120" w:line="276" w:lineRule="auto"/>
        <w:jc w:val="both"/>
        <w:rPr>
          <w:rFonts w:cstheme="minorHAnsi"/>
          <w:lang w:val="mk-MK"/>
        </w:rPr>
      </w:pPr>
      <w:r w:rsidRPr="00B03983">
        <w:rPr>
          <w:rFonts w:cstheme="minorHAnsi"/>
          <w:lang w:val="mk-MK"/>
        </w:rPr>
        <w:t>11.</w:t>
      </w:r>
      <w:r w:rsidR="00F53FF3" w:rsidRPr="00B03983">
        <w:rPr>
          <w:rFonts w:cstheme="minorHAnsi"/>
          <w:lang w:val="mk-MK"/>
        </w:rPr>
        <w:t>1</w:t>
      </w:r>
      <w:r w:rsidRPr="00B03983">
        <w:rPr>
          <w:rFonts w:cstheme="minorHAnsi"/>
          <w:lang w:val="mk-MK"/>
        </w:rPr>
        <w:t xml:space="preserve"> Надл</w:t>
      </w:r>
      <w:r w:rsidR="00C45516" w:rsidRPr="00B03983">
        <w:rPr>
          <w:rFonts w:cstheme="minorHAnsi"/>
          <w:lang w:val="mk-MK"/>
        </w:rPr>
        <w:t>е</w:t>
      </w:r>
      <w:r w:rsidRPr="00B03983">
        <w:rPr>
          <w:rFonts w:cstheme="minorHAnsi"/>
          <w:lang w:val="mk-MK"/>
        </w:rPr>
        <w:t>жен за спроведување на ова упатство е директорот на јавното претпријатие. За преземените активности поврзани со спроведувањето на ова упатство, директорот, доставува извештај еднаш годишно до управниот одбор на јавното претпријатие.</w:t>
      </w:r>
    </w:p>
    <w:p w14:paraId="14F9115A" w14:textId="6F11CB56" w:rsidR="005E6400" w:rsidRPr="00B03983" w:rsidRDefault="005E6400" w:rsidP="006B112F">
      <w:pPr>
        <w:shd w:val="clear" w:color="auto" w:fill="FFFFFF"/>
        <w:spacing w:after="120" w:line="276" w:lineRule="auto"/>
        <w:jc w:val="both"/>
        <w:rPr>
          <w:rFonts w:cstheme="minorHAnsi"/>
          <w:lang w:val="mk-MK"/>
        </w:rPr>
      </w:pPr>
      <w:r w:rsidRPr="00B03983">
        <w:rPr>
          <w:rFonts w:cstheme="minorHAnsi"/>
          <w:lang w:val="mk-MK"/>
        </w:rPr>
        <w:t>1</w:t>
      </w:r>
      <w:r w:rsidR="00F53FF3" w:rsidRPr="00B03983">
        <w:rPr>
          <w:rFonts w:cstheme="minorHAnsi"/>
          <w:lang w:val="mk-MK"/>
        </w:rPr>
        <w:t>1.2</w:t>
      </w:r>
      <w:r w:rsidRPr="00B03983">
        <w:rPr>
          <w:rFonts w:cstheme="minorHAnsi"/>
          <w:lang w:val="mk-MK"/>
        </w:rPr>
        <w:t xml:space="preserve"> Секое лице опфатено со ова Упатство, кое смета дека неправилно се спроведува ова упатство, своите наоди може да ги достави до управниот одбор на јавното претпријатие, или да поднесе соодветна пријава на начин и во форма уредена со закон  (пример, пријава од укажувач, претставка, барање за дисциплинска одговорно</w:t>
      </w:r>
      <w:r w:rsidR="00C45516" w:rsidRPr="00B03983">
        <w:rPr>
          <w:rFonts w:cstheme="minorHAnsi"/>
          <w:lang w:val="mk-MK"/>
        </w:rPr>
        <w:t>с</w:t>
      </w:r>
      <w:r w:rsidRPr="00B03983">
        <w:rPr>
          <w:rFonts w:cstheme="minorHAnsi"/>
          <w:lang w:val="mk-MK"/>
        </w:rPr>
        <w:t>т и слично).</w:t>
      </w:r>
    </w:p>
    <w:p w14:paraId="4FEB5534" w14:textId="780D5900" w:rsidR="005E6400" w:rsidRPr="00B03983" w:rsidRDefault="005E6400" w:rsidP="006B112F">
      <w:pPr>
        <w:shd w:val="clear" w:color="auto" w:fill="FFFFFF"/>
        <w:spacing w:after="120" w:line="276" w:lineRule="auto"/>
        <w:jc w:val="both"/>
        <w:rPr>
          <w:rFonts w:cstheme="minorHAnsi"/>
          <w:lang w:val="mk-MK"/>
        </w:rPr>
      </w:pPr>
      <w:r w:rsidRPr="00B03983">
        <w:rPr>
          <w:rFonts w:cstheme="minorHAnsi"/>
          <w:lang w:val="mk-MK"/>
        </w:rPr>
        <w:t>1</w:t>
      </w:r>
      <w:r w:rsidR="00F53FF3" w:rsidRPr="00B03983">
        <w:rPr>
          <w:rFonts w:cstheme="minorHAnsi"/>
          <w:lang w:val="mk-MK"/>
        </w:rPr>
        <w:t>1.3</w:t>
      </w:r>
      <w:r w:rsidRPr="00B03983">
        <w:rPr>
          <w:rFonts w:cstheme="minorHAnsi"/>
          <w:lang w:val="mk-MK"/>
        </w:rPr>
        <w:t xml:space="preserve"> Доколку лице опфатено со ова Упатство смета дека е изложено на ситуација опфатена со ова упатство, може да се обрати за совет и мислење до лицето за интегритет на претпријатието. </w:t>
      </w:r>
      <w:r w:rsidR="00EB5884" w:rsidRPr="00B03983">
        <w:rPr>
          <w:rFonts w:cstheme="minorHAnsi"/>
          <w:lang w:val="mk-MK"/>
        </w:rPr>
        <w:t>Добиен</w:t>
      </w:r>
      <w:r w:rsidR="005A244C">
        <w:rPr>
          <w:rFonts w:cstheme="minorHAnsi"/>
          <w:lang w:val="mk-MK"/>
        </w:rPr>
        <w:t>и</w:t>
      </w:r>
      <w:r w:rsidR="00EB5884" w:rsidRPr="00B03983">
        <w:rPr>
          <w:rFonts w:cstheme="minorHAnsi"/>
          <w:lang w:val="mk-MK"/>
        </w:rPr>
        <w:t>от совет односно мис</w:t>
      </w:r>
      <w:r w:rsidR="00C45516" w:rsidRPr="00B03983">
        <w:rPr>
          <w:rFonts w:cstheme="minorHAnsi"/>
          <w:lang w:val="mk-MK"/>
        </w:rPr>
        <w:t>л</w:t>
      </w:r>
      <w:r w:rsidR="00EB5884" w:rsidRPr="00B03983">
        <w:rPr>
          <w:rFonts w:cstheme="minorHAnsi"/>
          <w:lang w:val="mk-MK"/>
        </w:rPr>
        <w:t xml:space="preserve">ење не ги исклучува првата на лицето да отпочне постапка и поднесе </w:t>
      </w:r>
      <w:r w:rsidR="00D13679" w:rsidRPr="00B03983">
        <w:rPr>
          <w:rFonts w:cstheme="minorHAnsi"/>
          <w:lang w:val="mk-MK"/>
        </w:rPr>
        <w:t>соодвет</w:t>
      </w:r>
      <w:r w:rsidR="005A244C">
        <w:rPr>
          <w:rFonts w:cstheme="minorHAnsi"/>
          <w:lang w:val="mk-MK"/>
        </w:rPr>
        <w:t>н</w:t>
      </w:r>
      <w:r w:rsidR="00D13679" w:rsidRPr="00B03983">
        <w:rPr>
          <w:rFonts w:cstheme="minorHAnsi"/>
          <w:lang w:val="mk-MK"/>
        </w:rPr>
        <w:t>а пријава на некој од начините уредени со закон.</w:t>
      </w:r>
      <w:bookmarkEnd w:id="0"/>
    </w:p>
    <w:sectPr w:rsidR="005E6400" w:rsidRPr="00B0398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6DE9C" w14:textId="77777777" w:rsidR="00D8254E" w:rsidRDefault="00D8254E" w:rsidP="00C86D8A">
      <w:pPr>
        <w:spacing w:after="0" w:line="240" w:lineRule="auto"/>
      </w:pPr>
      <w:r>
        <w:separator/>
      </w:r>
    </w:p>
  </w:endnote>
  <w:endnote w:type="continuationSeparator" w:id="0">
    <w:p w14:paraId="74D07B72" w14:textId="77777777" w:rsidR="00D8254E" w:rsidRDefault="00D8254E" w:rsidP="00C86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9492646"/>
      <w:docPartObj>
        <w:docPartGallery w:val="Page Numbers (Bottom of Page)"/>
        <w:docPartUnique/>
      </w:docPartObj>
    </w:sdtPr>
    <w:sdtEndPr>
      <w:rPr>
        <w:noProof/>
      </w:rPr>
    </w:sdtEndPr>
    <w:sdtContent>
      <w:p w14:paraId="7BAC39B2" w14:textId="21EF04AC" w:rsidR="00C86D8A" w:rsidRDefault="00C86D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63C355" w14:textId="77777777" w:rsidR="00C86D8A" w:rsidRDefault="00C8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64FD7" w14:textId="77777777" w:rsidR="00D8254E" w:rsidRDefault="00D8254E" w:rsidP="00C86D8A">
      <w:pPr>
        <w:spacing w:after="0" w:line="240" w:lineRule="auto"/>
      </w:pPr>
      <w:r>
        <w:separator/>
      </w:r>
    </w:p>
  </w:footnote>
  <w:footnote w:type="continuationSeparator" w:id="0">
    <w:p w14:paraId="61D6A1A4" w14:textId="77777777" w:rsidR="00D8254E" w:rsidRDefault="00D8254E" w:rsidP="00C86D8A">
      <w:pPr>
        <w:spacing w:after="0" w:line="240" w:lineRule="auto"/>
      </w:pPr>
      <w:r>
        <w:continuationSeparator/>
      </w:r>
    </w:p>
  </w:footnote>
  <w:footnote w:id="1">
    <w:p w14:paraId="48BB70E9" w14:textId="72E8A419" w:rsidR="006B112F" w:rsidRPr="001131AA" w:rsidRDefault="006B112F" w:rsidP="009C22D6">
      <w:pPr>
        <w:pStyle w:val="FootnoteText"/>
        <w:jc w:val="both"/>
        <w:rPr>
          <w:lang w:val="hr-HR"/>
        </w:rPr>
      </w:pPr>
      <w:r w:rsidRPr="006176F3">
        <w:rPr>
          <w:rStyle w:val="FootnoteReference"/>
          <w:lang w:val="mk-MK"/>
        </w:rPr>
        <w:footnoteRef/>
      </w:r>
      <w:r w:rsidRPr="006176F3">
        <w:rPr>
          <w:lang w:val="mk-MK"/>
        </w:rPr>
        <w:t xml:space="preserve"> </w:t>
      </w:r>
      <w:r w:rsidR="006176F3" w:rsidRPr="006176F3">
        <w:rPr>
          <w:lang w:val="mk-MK"/>
        </w:rPr>
        <w:t>Ова упатство е изработено во рамките на проектот „Поттикнување на овозможувачка средина за пријавување корупција во јавните претпријатија" кој го спроведува Институтот за стратешки истражувања и едукација (ИСИЕ) во периодот од октомври 2022 година до септември 2023 година. Овој проект е поддржан од Амбасадата на САД. Мислењата, откритијата и заклучоците или препораките изнесени овде се на имплементаторите/авторите, и не ги одразуваат оние на Владата на САД.</w:t>
      </w:r>
      <w:r w:rsidR="001131AA">
        <w:rPr>
          <w:lang w:val="hr-HR"/>
        </w:rPr>
        <w:t xml:space="preserve"> </w:t>
      </w:r>
      <w:r w:rsidR="001131AA">
        <w:rPr>
          <w:lang w:val="mk-MK"/>
        </w:rPr>
        <w:t xml:space="preserve">Повеќе информации за ресурсите развиени преку проектот може да најдете на </w:t>
      </w:r>
      <w:proofErr w:type="spellStart"/>
      <w:r w:rsidR="001131AA">
        <w:rPr>
          <w:lang w:val="mk-MK"/>
        </w:rPr>
        <w:t>ресурсната</w:t>
      </w:r>
      <w:proofErr w:type="spellEnd"/>
      <w:r w:rsidR="001131AA">
        <w:rPr>
          <w:lang w:val="mk-MK"/>
        </w:rPr>
        <w:t xml:space="preserve"> страна </w:t>
      </w:r>
      <w:hyperlink r:id="rId1" w:history="1">
        <w:r w:rsidR="001131AA" w:rsidRPr="00205147">
          <w:rPr>
            <w:rStyle w:val="Hyperlink"/>
            <w:lang w:val="mk-MK"/>
          </w:rPr>
          <w:t>https://isie.org.mk/javnipretprijatija/</w:t>
        </w:r>
      </w:hyperlink>
      <w:r w:rsidR="001131AA" w:rsidRPr="00885424">
        <w:rPr>
          <w:lang w:val="hr-H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644B5" w14:textId="77777777" w:rsidR="001131AA" w:rsidRDefault="001131AA" w:rsidP="001131AA">
    <w:pPr>
      <w:pStyle w:val="Header"/>
      <w:tabs>
        <w:tab w:val="left" w:pos="6684"/>
      </w:tabs>
    </w:pPr>
    <w:r>
      <w:rPr>
        <w:noProof/>
      </w:rPr>
      <w:drawing>
        <wp:inline distT="0" distB="0" distL="0" distR="0" wp14:anchorId="23ED9858" wp14:editId="6CFA22A3">
          <wp:extent cx="1234440" cy="800408"/>
          <wp:effectExtent l="0" t="0" r="3810" b="0"/>
          <wp:docPr id="1457641599" name="Picture 1457641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237" cy="824915"/>
                  </a:xfrm>
                  <a:prstGeom prst="rect">
                    <a:avLst/>
                  </a:prstGeom>
                  <a:noFill/>
                  <a:ln>
                    <a:noFill/>
                  </a:ln>
                </pic:spPr>
              </pic:pic>
            </a:graphicData>
          </a:graphic>
        </wp:inline>
      </w:drawing>
    </w:r>
    <w:r>
      <w:tab/>
    </w:r>
    <w:r>
      <w:rPr>
        <w:noProof/>
      </w:rPr>
      <w:t xml:space="preserve">                                                                                                 </w:t>
    </w:r>
    <w:r w:rsidRPr="00B20A35">
      <w:rPr>
        <w:noProof/>
      </w:rPr>
      <w:drawing>
        <wp:inline distT="0" distB="0" distL="0" distR="0" wp14:anchorId="530FA9AB" wp14:editId="1AECF90A">
          <wp:extent cx="1628140" cy="616912"/>
          <wp:effectExtent l="0" t="0" r="0" b="0"/>
          <wp:docPr id="1178809344" name="Picture 1178809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170" cy="623744"/>
                  </a:xfrm>
                  <a:prstGeom prst="rect">
                    <a:avLst/>
                  </a:prstGeom>
                  <a:noFill/>
                  <a:ln>
                    <a:noFill/>
                  </a:ln>
                </pic:spPr>
              </pic:pic>
            </a:graphicData>
          </a:graphic>
        </wp:inline>
      </w:drawing>
    </w:r>
  </w:p>
  <w:p w14:paraId="7776CEEF" w14:textId="77777777" w:rsidR="001131AA" w:rsidRDefault="001131AA" w:rsidP="001131AA">
    <w:pPr>
      <w:pStyle w:val="Header"/>
      <w:tabs>
        <w:tab w:val="left" w:pos="668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E58C0"/>
    <w:multiLevelType w:val="hybridMultilevel"/>
    <w:tmpl w:val="139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A7E91"/>
    <w:multiLevelType w:val="hybridMultilevel"/>
    <w:tmpl w:val="117E8172"/>
    <w:lvl w:ilvl="0" w:tplc="68D2B84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9850AA"/>
    <w:multiLevelType w:val="hybridMultilevel"/>
    <w:tmpl w:val="3188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0B54F6"/>
    <w:multiLevelType w:val="hybridMultilevel"/>
    <w:tmpl w:val="D26400EA"/>
    <w:lvl w:ilvl="0" w:tplc="BCE658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2EB630E"/>
    <w:multiLevelType w:val="multilevel"/>
    <w:tmpl w:val="C494F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AF06AE"/>
    <w:multiLevelType w:val="multilevel"/>
    <w:tmpl w:val="E9C49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9C42BC"/>
    <w:multiLevelType w:val="hybridMultilevel"/>
    <w:tmpl w:val="D6CE401A"/>
    <w:lvl w:ilvl="0" w:tplc="04090001">
      <w:start w:val="1"/>
      <w:numFmt w:val="bullet"/>
      <w:lvlText w:val=""/>
      <w:lvlJc w:val="left"/>
      <w:pPr>
        <w:ind w:left="360" w:hanging="360"/>
      </w:pPr>
      <w:rPr>
        <w:rFonts w:ascii="Symbol" w:hAnsi="Symbol" w:hint="default"/>
      </w:rPr>
    </w:lvl>
    <w:lvl w:ilvl="1" w:tplc="B40A864C">
      <w:start w:val="7"/>
      <w:numFmt w:val="bullet"/>
      <w:lvlText w:val="-"/>
      <w:lvlJc w:val="left"/>
      <w:pPr>
        <w:ind w:left="1404" w:hanging="684"/>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59676065">
    <w:abstractNumId w:val="0"/>
  </w:num>
  <w:num w:numId="2" w16cid:durableId="1201279508">
    <w:abstractNumId w:val="2"/>
  </w:num>
  <w:num w:numId="3" w16cid:durableId="1112743937">
    <w:abstractNumId w:val="1"/>
  </w:num>
  <w:num w:numId="4" w16cid:durableId="1020663850">
    <w:abstractNumId w:val="5"/>
  </w:num>
  <w:num w:numId="5" w16cid:durableId="390885923">
    <w:abstractNumId w:val="4"/>
  </w:num>
  <w:num w:numId="6" w16cid:durableId="1294406024">
    <w:abstractNumId w:val="3"/>
  </w:num>
  <w:num w:numId="7" w16cid:durableId="6040734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E87"/>
    <w:rsid w:val="0005295E"/>
    <w:rsid w:val="00053855"/>
    <w:rsid w:val="00055958"/>
    <w:rsid w:val="000E2CDD"/>
    <w:rsid w:val="000F6F36"/>
    <w:rsid w:val="001131AA"/>
    <w:rsid w:val="00116A7B"/>
    <w:rsid w:val="00123B6F"/>
    <w:rsid w:val="0014689F"/>
    <w:rsid w:val="00151D33"/>
    <w:rsid w:val="00176D96"/>
    <w:rsid w:val="00187CC1"/>
    <w:rsid w:val="001934C5"/>
    <w:rsid w:val="001C305E"/>
    <w:rsid w:val="001F1629"/>
    <w:rsid w:val="001F27D0"/>
    <w:rsid w:val="00226A9A"/>
    <w:rsid w:val="00243AC4"/>
    <w:rsid w:val="00254CAB"/>
    <w:rsid w:val="002B6698"/>
    <w:rsid w:val="002E34E0"/>
    <w:rsid w:val="002E65F2"/>
    <w:rsid w:val="00343A90"/>
    <w:rsid w:val="003633CB"/>
    <w:rsid w:val="00391914"/>
    <w:rsid w:val="00393223"/>
    <w:rsid w:val="003A471D"/>
    <w:rsid w:val="003A66F8"/>
    <w:rsid w:val="003E0276"/>
    <w:rsid w:val="0042740B"/>
    <w:rsid w:val="004A6C05"/>
    <w:rsid w:val="004C0C43"/>
    <w:rsid w:val="004F0A30"/>
    <w:rsid w:val="00521FBE"/>
    <w:rsid w:val="00531A23"/>
    <w:rsid w:val="005334B8"/>
    <w:rsid w:val="00535F1A"/>
    <w:rsid w:val="00583DCE"/>
    <w:rsid w:val="005947C8"/>
    <w:rsid w:val="00595802"/>
    <w:rsid w:val="005A244C"/>
    <w:rsid w:val="005B056D"/>
    <w:rsid w:val="005D0ECA"/>
    <w:rsid w:val="005E6400"/>
    <w:rsid w:val="006176F3"/>
    <w:rsid w:val="00665232"/>
    <w:rsid w:val="00674E85"/>
    <w:rsid w:val="006777D7"/>
    <w:rsid w:val="00680AD3"/>
    <w:rsid w:val="00681190"/>
    <w:rsid w:val="006A39CB"/>
    <w:rsid w:val="006B112F"/>
    <w:rsid w:val="006B4DCB"/>
    <w:rsid w:val="006C2202"/>
    <w:rsid w:val="006F29BB"/>
    <w:rsid w:val="006F6D14"/>
    <w:rsid w:val="006F7AE5"/>
    <w:rsid w:val="0072117D"/>
    <w:rsid w:val="007423B6"/>
    <w:rsid w:val="00777621"/>
    <w:rsid w:val="007925D9"/>
    <w:rsid w:val="0079635B"/>
    <w:rsid w:val="007D2AF7"/>
    <w:rsid w:val="007D6EA7"/>
    <w:rsid w:val="00800554"/>
    <w:rsid w:val="00810794"/>
    <w:rsid w:val="00814D70"/>
    <w:rsid w:val="0084695C"/>
    <w:rsid w:val="00854E77"/>
    <w:rsid w:val="00875424"/>
    <w:rsid w:val="008E2A17"/>
    <w:rsid w:val="00930312"/>
    <w:rsid w:val="009448F9"/>
    <w:rsid w:val="0095612C"/>
    <w:rsid w:val="009C22D6"/>
    <w:rsid w:val="009C4419"/>
    <w:rsid w:val="009D093E"/>
    <w:rsid w:val="009E5750"/>
    <w:rsid w:val="00A12E87"/>
    <w:rsid w:val="00A8410F"/>
    <w:rsid w:val="00A87426"/>
    <w:rsid w:val="00AB6700"/>
    <w:rsid w:val="00AD6C88"/>
    <w:rsid w:val="00AE409E"/>
    <w:rsid w:val="00AF5500"/>
    <w:rsid w:val="00B01AE3"/>
    <w:rsid w:val="00B03983"/>
    <w:rsid w:val="00B34F9F"/>
    <w:rsid w:val="00B57789"/>
    <w:rsid w:val="00B65FBC"/>
    <w:rsid w:val="00BA27E4"/>
    <w:rsid w:val="00BB1492"/>
    <w:rsid w:val="00BF1588"/>
    <w:rsid w:val="00C2686F"/>
    <w:rsid w:val="00C45516"/>
    <w:rsid w:val="00C66E0B"/>
    <w:rsid w:val="00C75FFF"/>
    <w:rsid w:val="00C766D8"/>
    <w:rsid w:val="00C86D8A"/>
    <w:rsid w:val="00C87669"/>
    <w:rsid w:val="00CB3923"/>
    <w:rsid w:val="00CC1C64"/>
    <w:rsid w:val="00D013CB"/>
    <w:rsid w:val="00D13679"/>
    <w:rsid w:val="00D2672B"/>
    <w:rsid w:val="00D368EC"/>
    <w:rsid w:val="00D45387"/>
    <w:rsid w:val="00D743D8"/>
    <w:rsid w:val="00D8254E"/>
    <w:rsid w:val="00D9454F"/>
    <w:rsid w:val="00DC1B85"/>
    <w:rsid w:val="00DC676C"/>
    <w:rsid w:val="00DC724C"/>
    <w:rsid w:val="00DD308A"/>
    <w:rsid w:val="00DF0E25"/>
    <w:rsid w:val="00E016C4"/>
    <w:rsid w:val="00E56A04"/>
    <w:rsid w:val="00EB5884"/>
    <w:rsid w:val="00EC696C"/>
    <w:rsid w:val="00ED0AEB"/>
    <w:rsid w:val="00ED7C75"/>
    <w:rsid w:val="00EF0501"/>
    <w:rsid w:val="00EF5C9C"/>
    <w:rsid w:val="00F40CCF"/>
    <w:rsid w:val="00F4311B"/>
    <w:rsid w:val="00F53FF3"/>
    <w:rsid w:val="00F65145"/>
    <w:rsid w:val="00F77A2A"/>
    <w:rsid w:val="00F84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5C95"/>
  <w15:chartTrackingRefBased/>
  <w15:docId w15:val="{307F7F83-76CA-4B14-84BB-F4C1F158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93E"/>
    <w:pPr>
      <w:ind w:left="720"/>
      <w:contextualSpacing/>
    </w:pPr>
  </w:style>
  <w:style w:type="paragraph" w:styleId="NormalWeb">
    <w:name w:val="Normal (Web)"/>
    <w:basedOn w:val="Normal"/>
    <w:uiPriority w:val="99"/>
    <w:semiHidden/>
    <w:unhideWhenUsed/>
    <w:rsid w:val="002E34E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D8A"/>
  </w:style>
  <w:style w:type="paragraph" w:styleId="Footer">
    <w:name w:val="footer"/>
    <w:basedOn w:val="Normal"/>
    <w:link w:val="FooterChar"/>
    <w:uiPriority w:val="99"/>
    <w:unhideWhenUsed/>
    <w:rsid w:val="00C86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D8A"/>
  </w:style>
  <w:style w:type="character" w:styleId="CommentReference">
    <w:name w:val="annotation reference"/>
    <w:basedOn w:val="DefaultParagraphFont"/>
    <w:uiPriority w:val="99"/>
    <w:semiHidden/>
    <w:unhideWhenUsed/>
    <w:rsid w:val="00F65145"/>
    <w:rPr>
      <w:sz w:val="16"/>
      <w:szCs w:val="16"/>
    </w:rPr>
  </w:style>
  <w:style w:type="paragraph" w:styleId="CommentText">
    <w:name w:val="annotation text"/>
    <w:basedOn w:val="Normal"/>
    <w:link w:val="CommentTextChar"/>
    <w:uiPriority w:val="99"/>
    <w:semiHidden/>
    <w:unhideWhenUsed/>
    <w:rsid w:val="00F65145"/>
    <w:pPr>
      <w:spacing w:line="240" w:lineRule="auto"/>
    </w:pPr>
    <w:rPr>
      <w:sz w:val="20"/>
      <w:szCs w:val="20"/>
    </w:rPr>
  </w:style>
  <w:style w:type="character" w:customStyle="1" w:styleId="CommentTextChar">
    <w:name w:val="Comment Text Char"/>
    <w:basedOn w:val="DefaultParagraphFont"/>
    <w:link w:val="CommentText"/>
    <w:uiPriority w:val="99"/>
    <w:semiHidden/>
    <w:rsid w:val="00F65145"/>
    <w:rPr>
      <w:sz w:val="20"/>
      <w:szCs w:val="20"/>
    </w:rPr>
  </w:style>
  <w:style w:type="paragraph" w:styleId="CommentSubject">
    <w:name w:val="annotation subject"/>
    <w:basedOn w:val="CommentText"/>
    <w:next w:val="CommentText"/>
    <w:link w:val="CommentSubjectChar"/>
    <w:uiPriority w:val="99"/>
    <w:semiHidden/>
    <w:unhideWhenUsed/>
    <w:rsid w:val="00F65145"/>
    <w:rPr>
      <w:b/>
      <w:bCs/>
    </w:rPr>
  </w:style>
  <w:style w:type="character" w:customStyle="1" w:styleId="CommentSubjectChar">
    <w:name w:val="Comment Subject Char"/>
    <w:basedOn w:val="CommentTextChar"/>
    <w:link w:val="CommentSubject"/>
    <w:uiPriority w:val="99"/>
    <w:semiHidden/>
    <w:rsid w:val="00F65145"/>
    <w:rPr>
      <w:b/>
      <w:bCs/>
      <w:sz w:val="20"/>
      <w:szCs w:val="20"/>
    </w:rPr>
  </w:style>
  <w:style w:type="table" w:styleId="TableGrid">
    <w:name w:val="Table Grid"/>
    <w:basedOn w:val="TableNormal"/>
    <w:uiPriority w:val="39"/>
    <w:rsid w:val="001F2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0E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84F6F"/>
    <w:rPr>
      <w:color w:val="0563C1" w:themeColor="hyperlink"/>
      <w:u w:val="single"/>
    </w:rPr>
  </w:style>
  <w:style w:type="character" w:styleId="UnresolvedMention">
    <w:name w:val="Unresolved Mention"/>
    <w:basedOn w:val="DefaultParagraphFont"/>
    <w:uiPriority w:val="99"/>
    <w:semiHidden/>
    <w:unhideWhenUsed/>
    <w:rsid w:val="00F84F6F"/>
    <w:rPr>
      <w:color w:val="605E5C"/>
      <w:shd w:val="clear" w:color="auto" w:fill="E1DFDD"/>
    </w:rPr>
  </w:style>
  <w:style w:type="paragraph" w:styleId="FootnoteText">
    <w:name w:val="footnote text"/>
    <w:basedOn w:val="Normal"/>
    <w:link w:val="FootnoteTextChar"/>
    <w:uiPriority w:val="99"/>
    <w:semiHidden/>
    <w:unhideWhenUsed/>
    <w:rsid w:val="006B11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112F"/>
    <w:rPr>
      <w:sz w:val="20"/>
      <w:szCs w:val="20"/>
    </w:rPr>
  </w:style>
  <w:style w:type="character" w:styleId="FootnoteReference">
    <w:name w:val="footnote reference"/>
    <w:basedOn w:val="DefaultParagraphFont"/>
    <w:uiPriority w:val="99"/>
    <w:semiHidden/>
    <w:unhideWhenUsed/>
    <w:rsid w:val="006B112F"/>
    <w:rPr>
      <w:vertAlign w:val="superscript"/>
    </w:rPr>
  </w:style>
  <w:style w:type="paragraph" w:styleId="Revision">
    <w:name w:val="Revision"/>
    <w:hidden/>
    <w:uiPriority w:val="99"/>
    <w:semiHidden/>
    <w:rsid w:val="00B039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41025">
      <w:bodyDiv w:val="1"/>
      <w:marLeft w:val="0"/>
      <w:marRight w:val="0"/>
      <w:marTop w:val="0"/>
      <w:marBottom w:val="0"/>
      <w:divBdr>
        <w:top w:val="none" w:sz="0" w:space="0" w:color="auto"/>
        <w:left w:val="none" w:sz="0" w:space="0" w:color="auto"/>
        <w:bottom w:val="none" w:sz="0" w:space="0" w:color="auto"/>
        <w:right w:val="none" w:sz="0" w:space="0" w:color="auto"/>
      </w:divBdr>
    </w:div>
    <w:div w:id="699862717">
      <w:bodyDiv w:val="1"/>
      <w:marLeft w:val="0"/>
      <w:marRight w:val="0"/>
      <w:marTop w:val="0"/>
      <w:marBottom w:val="0"/>
      <w:divBdr>
        <w:top w:val="none" w:sz="0" w:space="0" w:color="auto"/>
        <w:left w:val="none" w:sz="0" w:space="0" w:color="auto"/>
        <w:bottom w:val="none" w:sz="0" w:space="0" w:color="auto"/>
        <w:right w:val="none" w:sz="0" w:space="0" w:color="auto"/>
      </w:divBdr>
    </w:div>
    <w:div w:id="1259290886">
      <w:bodyDiv w:val="1"/>
      <w:marLeft w:val="0"/>
      <w:marRight w:val="0"/>
      <w:marTop w:val="0"/>
      <w:marBottom w:val="0"/>
      <w:divBdr>
        <w:top w:val="none" w:sz="0" w:space="0" w:color="auto"/>
        <w:left w:val="none" w:sz="0" w:space="0" w:color="auto"/>
        <w:bottom w:val="none" w:sz="0" w:space="0" w:color="auto"/>
        <w:right w:val="none" w:sz="0" w:space="0" w:color="auto"/>
      </w:divBdr>
    </w:div>
    <w:div w:id="132620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sie.org.mk/javnipretprijatij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91D42-F698-4EAE-AA30-C138BE3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929</TotalTime>
  <Pages>7</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Misho Dokmanovic</cp:lastModifiedBy>
  <cp:revision>89</cp:revision>
  <dcterms:created xsi:type="dcterms:W3CDTF">2023-07-15T13:30:00Z</dcterms:created>
  <dcterms:modified xsi:type="dcterms:W3CDTF">2023-09-12T12:30:00Z</dcterms:modified>
</cp:coreProperties>
</file>